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5B439932" w:rsidR="00A800C7" w:rsidRPr="00DA5914" w:rsidRDefault="00A800C7" w:rsidP="005F7E37">
      <w:pPr>
        <w:tabs>
          <w:tab w:val="center" w:pos="4536"/>
          <w:tab w:val="right" w:pos="8280"/>
          <w:tab w:val="right" w:pos="9639"/>
        </w:tabs>
        <w:spacing w:afterLines="50" w:after="120"/>
        <w:ind w:right="2"/>
        <w:jc w:val="both"/>
        <w:rPr>
          <w:rFonts w:ascii="Arial" w:eastAsiaTheme="minorEastAsia" w:hAnsi="Arial" w:cs="Arial" w:hint="eastAsia"/>
          <w:b/>
          <w:bCs/>
          <w:szCs w:val="24"/>
          <w:lang w:val="en-US"/>
        </w:rPr>
      </w:pPr>
      <w:r w:rsidRPr="00EF4A20">
        <w:rPr>
          <w:rFonts w:ascii="Arial" w:hAnsi="Arial" w:cs="Arial"/>
          <w:b/>
          <w:bCs/>
          <w:szCs w:val="24"/>
        </w:rPr>
        <w:t>3GPP TSG RAN WG1 #</w:t>
      </w:r>
      <w:r w:rsidR="00C8151F" w:rsidRPr="00604165">
        <w:rPr>
          <w:rFonts w:asciiTheme="majorHAnsi" w:hAnsiTheme="majorHAnsi" w:cstheme="majorHAnsi"/>
          <w:b/>
          <w:bCs/>
          <w:szCs w:val="24"/>
        </w:rPr>
        <w:t>1</w:t>
      </w:r>
      <w:r w:rsidR="00C8151F">
        <w:rPr>
          <w:rFonts w:asciiTheme="majorHAnsi" w:eastAsia="SimSun" w:hAnsiTheme="majorHAnsi" w:cstheme="majorHAnsi"/>
          <w:b/>
          <w:bCs/>
          <w:szCs w:val="24"/>
          <w:lang w:eastAsia="zh-CN"/>
        </w:rPr>
        <w:t>1</w:t>
      </w:r>
      <w:r w:rsidR="00C8151F">
        <w:rPr>
          <w:rFonts w:asciiTheme="majorHAnsi" w:eastAsia="SimSun" w:hAnsiTheme="majorHAnsi" w:cstheme="majorHAnsi" w:hint="eastAsia"/>
          <w:b/>
          <w:bCs/>
          <w:szCs w:val="24"/>
          <w:lang w:eastAsia="zh-CN"/>
        </w:rPr>
        <w:t>8</w:t>
      </w:r>
      <w:r w:rsidR="00572817">
        <w:rPr>
          <w:rFonts w:asciiTheme="majorHAnsi" w:eastAsia="SimSun" w:hAnsiTheme="majorHAnsi" w:cstheme="majorHAnsi" w:hint="eastAsia"/>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640D4" w:rsidRPr="00DA5914">
        <w:rPr>
          <w:rFonts w:ascii="Arial" w:hAnsi="Arial" w:cs="Arial"/>
          <w:b/>
          <w:bCs/>
          <w:szCs w:val="24"/>
        </w:rPr>
        <w:t>R1-24</w:t>
      </w:r>
      <w:r w:rsidR="00DA5914">
        <w:rPr>
          <w:rFonts w:ascii="Arial" w:eastAsiaTheme="minorEastAsia" w:hAnsi="Arial" w:cs="Arial" w:hint="eastAsia"/>
          <w:b/>
          <w:bCs/>
          <w:szCs w:val="24"/>
        </w:rPr>
        <w:t>08790</w:t>
      </w:r>
    </w:p>
    <w:p w14:paraId="227D3F66" w14:textId="6D48A8C9" w:rsidR="00B07BC9" w:rsidRDefault="00572817" w:rsidP="00B07BC9">
      <w:pPr>
        <w:pStyle w:val="a8"/>
        <w:spacing w:afterLines="50" w:after="120"/>
        <w:ind w:left="1800" w:hanging="1800"/>
        <w:jc w:val="both"/>
        <w:rPr>
          <w:rFonts w:eastAsia="SimSun" w:cs="Arial"/>
          <w:bCs/>
          <w:noProof w:val="0"/>
          <w:sz w:val="24"/>
          <w:szCs w:val="24"/>
          <w:lang w:eastAsia="zh-CN"/>
        </w:rPr>
      </w:pPr>
      <w:r>
        <w:rPr>
          <w:rFonts w:eastAsia="SimSun" w:cs="Arial" w:hint="eastAsia"/>
          <w:bCs/>
          <w:noProof w:val="0"/>
          <w:sz w:val="24"/>
          <w:szCs w:val="24"/>
          <w:lang w:eastAsia="zh-CN"/>
        </w:rPr>
        <w:t>Hefei</w:t>
      </w:r>
      <w:r w:rsidR="00B07BC9" w:rsidRPr="005102BD">
        <w:rPr>
          <w:rFonts w:eastAsia="SimSun" w:cs="Arial"/>
          <w:bCs/>
          <w:noProof w:val="0"/>
          <w:sz w:val="24"/>
          <w:szCs w:val="24"/>
          <w:lang w:eastAsia="zh-CN"/>
        </w:rPr>
        <w:t xml:space="preserve">, </w:t>
      </w:r>
      <w:r>
        <w:rPr>
          <w:rFonts w:eastAsia="SimSun" w:cs="Arial" w:hint="eastAsia"/>
          <w:bCs/>
          <w:noProof w:val="0"/>
          <w:sz w:val="24"/>
          <w:szCs w:val="24"/>
          <w:lang w:eastAsia="zh-CN"/>
        </w:rPr>
        <w:t>China</w:t>
      </w:r>
      <w:r w:rsidR="00B07BC9" w:rsidRPr="005102BD">
        <w:rPr>
          <w:rFonts w:eastAsia="SimSun" w:cs="Arial"/>
          <w:bCs/>
          <w:noProof w:val="0"/>
          <w:sz w:val="24"/>
          <w:szCs w:val="24"/>
          <w:lang w:eastAsia="zh-CN"/>
        </w:rPr>
        <w:t xml:space="preserve">, </w:t>
      </w:r>
      <w:r w:rsidR="00F34AFB">
        <w:rPr>
          <w:rFonts w:eastAsia="SimSun" w:cs="Arial" w:hint="eastAsia"/>
          <w:bCs/>
          <w:noProof w:val="0"/>
          <w:sz w:val="24"/>
          <w:szCs w:val="24"/>
          <w:lang w:eastAsia="zh-CN"/>
        </w:rPr>
        <w:t>October</w:t>
      </w:r>
      <w:r w:rsidR="00B07BC9" w:rsidRPr="005102BD">
        <w:rPr>
          <w:rFonts w:eastAsia="SimSun" w:cs="Arial"/>
          <w:bCs/>
          <w:noProof w:val="0"/>
          <w:sz w:val="24"/>
          <w:szCs w:val="24"/>
          <w:lang w:eastAsia="zh-CN"/>
        </w:rPr>
        <w:t xml:space="preserve"> 1</w:t>
      </w:r>
      <w:r w:rsidR="00F34AFB">
        <w:rPr>
          <w:rFonts w:eastAsia="SimSun" w:cs="Arial" w:hint="eastAsia"/>
          <w:bCs/>
          <w:noProof w:val="0"/>
          <w:sz w:val="24"/>
          <w:szCs w:val="24"/>
          <w:lang w:eastAsia="zh-CN"/>
        </w:rPr>
        <w:t>4</w:t>
      </w:r>
      <w:r w:rsidR="00B07BC9" w:rsidRPr="005102BD">
        <w:rPr>
          <w:rFonts w:eastAsia="SimSun" w:cs="Arial"/>
          <w:bCs/>
          <w:noProof w:val="0"/>
          <w:sz w:val="24"/>
          <w:szCs w:val="24"/>
          <w:lang w:eastAsia="zh-CN"/>
        </w:rPr>
        <w:t xml:space="preserve">th – </w:t>
      </w:r>
      <w:r w:rsidR="00F34AFB">
        <w:rPr>
          <w:rFonts w:eastAsia="SimSun" w:cs="Arial" w:hint="eastAsia"/>
          <w:bCs/>
          <w:noProof w:val="0"/>
          <w:sz w:val="24"/>
          <w:szCs w:val="24"/>
          <w:lang w:eastAsia="zh-CN"/>
        </w:rPr>
        <w:t>18th</w:t>
      </w:r>
      <w:r w:rsidR="00B07BC9" w:rsidRPr="005102BD">
        <w:rPr>
          <w:rFonts w:eastAsia="SimSun" w:cs="Arial"/>
          <w:bCs/>
          <w:noProof w:val="0"/>
          <w:sz w:val="24"/>
          <w:szCs w:val="24"/>
          <w:lang w:eastAsia="zh-CN"/>
        </w:rPr>
        <w:t>, 2024</w:t>
      </w:r>
    </w:p>
    <w:p w14:paraId="07210D9E" w14:textId="17B1AC36" w:rsidR="003F1BAF" w:rsidRPr="00D83ECE" w:rsidRDefault="003F1BAF" w:rsidP="005F7E37">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D3B77A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2D4B61" w:rsidRPr="002D4B61">
        <w:rPr>
          <w:sz w:val="24"/>
          <w:szCs w:val="24"/>
          <w:lang w:val="en-US"/>
        </w:rPr>
        <w:t>Study on waveform characteristics of carrier-wave for Ambient IoT</w:t>
      </w:r>
    </w:p>
    <w:p w14:paraId="33948831" w14:textId="684F46C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9.4.2.4</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502C270E" w:rsidR="008D76F0" w:rsidRDefault="00147475" w:rsidP="005F7E37">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w:t>
      </w:r>
      <w:r w:rsidR="00091F04">
        <w:rPr>
          <w:rFonts w:eastAsia="SimSun"/>
          <w:sz w:val="22"/>
          <w:szCs w:val="22"/>
          <w:lang w:val="en-US" w:eastAsia="zh-CN"/>
        </w:rPr>
        <w:t>S</w:t>
      </w:r>
      <w:r w:rsidRPr="00147475">
        <w:rPr>
          <w:rFonts w:eastAsia="SimSun"/>
          <w:sz w:val="22"/>
          <w:szCs w:val="22"/>
          <w:lang w:val="en-US" w:eastAsia="zh-CN"/>
        </w:rPr>
        <w:t xml:space="preserve">ID [1] </w:t>
      </w:r>
      <w:r w:rsidR="00185406">
        <w:rPr>
          <w:rFonts w:eastAsia="SimSun"/>
          <w:sz w:val="22"/>
          <w:szCs w:val="22"/>
          <w:lang w:val="en-US" w:eastAsia="zh-CN"/>
        </w:rPr>
        <w:t>“</w:t>
      </w:r>
      <w:r w:rsidR="00091F04" w:rsidRPr="00091F04">
        <w:rPr>
          <w:rFonts w:eastAsia="SimSun"/>
          <w:sz w:val="22"/>
          <w:szCs w:val="22"/>
          <w:lang w:val="en-US" w:eastAsia="zh-CN"/>
        </w:rPr>
        <w:t>Study on solutions for Ambient IoT (Internet of Things) in NR</w:t>
      </w:r>
      <w:r w:rsidR="00185406">
        <w:rPr>
          <w:rFonts w:eastAsia="SimSun"/>
          <w:sz w:val="22"/>
          <w:szCs w:val="22"/>
          <w:lang w:val="en-US" w:eastAsia="zh-CN"/>
        </w:rPr>
        <w:t>”</w:t>
      </w:r>
      <w:r w:rsidRPr="00147475">
        <w:rPr>
          <w:rFonts w:eastAsia="SimSun"/>
          <w:sz w:val="22"/>
          <w:szCs w:val="22"/>
          <w:lang w:val="en-US" w:eastAsia="zh-CN"/>
        </w:rPr>
        <w:t xml:space="preserve"> was approved. </w:t>
      </w:r>
      <w:r w:rsidR="00DF3114">
        <w:rPr>
          <w:rFonts w:eastAsia="SimSun"/>
          <w:sz w:val="22"/>
          <w:szCs w:val="22"/>
          <w:lang w:val="en-US" w:eastAsia="zh-CN"/>
        </w:rPr>
        <w:t xml:space="preserve">One of the objectives is </w:t>
      </w:r>
      <w:r w:rsidR="0040058E">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527022C8" w14:textId="71B836E0" w:rsidR="0040058E" w:rsidRPr="00295617" w:rsidRDefault="00A2050E" w:rsidP="005F7E37">
            <w:pPr>
              <w:pStyle w:val="aff6"/>
              <w:snapToGrid w:val="0"/>
              <w:spacing w:afterLines="50" w:after="120"/>
              <w:ind w:leftChars="0" w:left="357"/>
              <w:rPr>
                <w:rFonts w:eastAsia="Times New Roman"/>
                <w:sz w:val="22"/>
                <w:szCs w:val="22"/>
                <w:lang w:val="en-US" w:eastAsia="en-US"/>
              </w:rPr>
            </w:pPr>
            <w:r w:rsidRPr="00A2050E">
              <w:rPr>
                <w:rFonts w:eastAsia="Times New Roman"/>
                <w:sz w:val="22"/>
                <w:szCs w:val="22"/>
                <w:lang w:val="en-US" w:eastAsia="en-US"/>
              </w:rPr>
              <w:t>Study necessary characteristics of carrier-wave waveform for a carrier wave provided externally to the Ambient IoT device, including for interference handling at Ambient IoT UL receiver, and at NR basestation.</w:t>
            </w:r>
          </w:p>
        </w:tc>
      </w:tr>
    </w:tbl>
    <w:p w14:paraId="0FD25CD7" w14:textId="77777777" w:rsidR="00BB3BE9" w:rsidRPr="00537BFB" w:rsidRDefault="00BB3BE9" w:rsidP="00BB3BE9">
      <w:pPr>
        <w:spacing w:after="120"/>
        <w:jc w:val="both"/>
        <w:rPr>
          <w:rFonts w:eastAsia="SimSun"/>
          <w:sz w:val="22"/>
          <w:szCs w:val="18"/>
          <w:lang w:val="en-US" w:eastAsia="zh-CN"/>
        </w:rPr>
      </w:pPr>
      <w:r w:rsidRPr="00537BFB">
        <w:rPr>
          <w:rFonts w:eastAsia="SimSun" w:hint="eastAsia"/>
          <w:sz w:val="22"/>
          <w:szCs w:val="18"/>
          <w:lang w:val="en-US" w:eastAsia="zh-CN"/>
        </w:rPr>
        <w:t>I</w:t>
      </w:r>
      <w:r w:rsidRPr="00537BFB">
        <w:rPr>
          <w:rFonts w:eastAsia="SimSun"/>
          <w:sz w:val="22"/>
          <w:szCs w:val="18"/>
          <w:lang w:val="en-US" w:eastAsia="zh-CN"/>
        </w:rPr>
        <w:t>n Rel-19 A-IoT, following types of devices are studied.</w:t>
      </w:r>
    </w:p>
    <w:p w14:paraId="14406D04"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SimSun"/>
          <w:sz w:val="22"/>
          <w:szCs w:val="18"/>
          <w:lang w:val="en-US"/>
        </w:rPr>
      </w:pPr>
      <w:r w:rsidRPr="00537BFB">
        <w:rPr>
          <w:rFonts w:eastAsia="SimSun"/>
          <w:sz w:val="22"/>
          <w:szCs w:val="18"/>
          <w:lang w:val="en-US"/>
        </w:rPr>
        <w:t>~1 µW peak power consumption, has energy storage, initial sampling frequency offset (SFO) up to 10X ppm, neither DL nor UL amplification in the device. The device’s UL transmission is backscattered on a carrier wave provided externally.</w:t>
      </w:r>
    </w:p>
    <w:p w14:paraId="06A2DBD1"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SimSun"/>
          <w:sz w:val="22"/>
          <w:szCs w:val="18"/>
          <w:lang w:val="en-US"/>
        </w:rPr>
      </w:pPr>
      <w:r w:rsidRPr="00537BFB">
        <w:rPr>
          <w:rFonts w:eastAsia="SimSun"/>
          <w:sz w:val="22"/>
          <w:szCs w:val="18"/>
          <w:lang w:val="en-US"/>
        </w:rPr>
        <w:t xml:space="preserve">≤ a few hundred </w:t>
      </w:r>
      <w:r w:rsidRPr="00537BFB">
        <w:rPr>
          <w:rFonts w:eastAsia="SimSun"/>
          <w:i/>
          <w:sz w:val="22"/>
          <w:szCs w:val="18"/>
          <w:lang w:val="en-US"/>
        </w:rPr>
        <w:t>µ</w:t>
      </w:r>
      <w:r w:rsidRPr="00537BFB">
        <w:rPr>
          <w:rFonts w:eastAsia="SimSun"/>
          <w:sz w:val="22"/>
          <w:szCs w:val="18"/>
          <w:lang w:val="en-US"/>
        </w:rPr>
        <w:t>W peak power consumption, has energy storage, initial sampling frequency offset (SFO) up to 10</w:t>
      </w:r>
      <w:r w:rsidRPr="00537BFB">
        <w:rPr>
          <w:rFonts w:eastAsia="SimSun"/>
          <w:i/>
          <w:sz w:val="22"/>
          <w:szCs w:val="18"/>
          <w:vertAlign w:val="superscript"/>
          <w:lang w:val="en-US"/>
        </w:rPr>
        <w:t>X</w:t>
      </w:r>
      <w:r w:rsidRPr="00537BFB">
        <w:rPr>
          <w:rFonts w:eastAsia="SimSun"/>
          <w:sz w:val="22"/>
          <w:szCs w:val="18"/>
          <w:lang w:val="en-US"/>
        </w:rPr>
        <w:t xml:space="preserve"> ppm, both DL and/or UL amplification in the device. The device’s UL transmission may be generated internally by the device, or be backscattered on a carrier wave provided externally.</w:t>
      </w:r>
    </w:p>
    <w:p w14:paraId="30D79E98" w14:textId="0F2E5FEC" w:rsidR="00BB3BE9" w:rsidRPr="00537BFB" w:rsidRDefault="00BB3BE9" w:rsidP="00BB3BE9">
      <w:pPr>
        <w:spacing w:after="50"/>
        <w:jc w:val="both"/>
        <w:rPr>
          <w:sz w:val="22"/>
          <w:szCs w:val="18"/>
          <w:lang w:val="en-US"/>
        </w:rPr>
      </w:pPr>
      <w:r w:rsidRPr="00537BFB">
        <w:rPr>
          <w:rFonts w:eastAsia="SimSun" w:hint="eastAsia"/>
          <w:sz w:val="22"/>
          <w:szCs w:val="18"/>
          <w:lang w:val="en-US" w:eastAsia="zh-CN"/>
        </w:rPr>
        <w:t>F</w:t>
      </w:r>
      <w:r w:rsidRPr="00537BFB">
        <w:rPr>
          <w:rFonts w:eastAsia="SimSun"/>
          <w:sz w:val="22"/>
          <w:szCs w:val="18"/>
          <w:lang w:val="en-US" w:eastAsia="zh-CN"/>
        </w:rPr>
        <w:t xml:space="preserve">or backscattered </w:t>
      </w:r>
      <w:r w:rsidR="000E246B">
        <w:rPr>
          <w:rFonts w:eastAsia="SimSun" w:hint="eastAsia"/>
          <w:sz w:val="22"/>
          <w:szCs w:val="18"/>
          <w:lang w:val="en-US" w:eastAsia="zh-CN"/>
        </w:rPr>
        <w:t>D2R</w:t>
      </w:r>
      <w:r w:rsidRPr="00537BFB">
        <w:rPr>
          <w:rFonts w:eastAsia="SimSun"/>
          <w:sz w:val="22"/>
          <w:szCs w:val="18"/>
          <w:lang w:val="en-US" w:eastAsia="zh-CN"/>
        </w:rPr>
        <w:t xml:space="preserve"> transmission, carrier</w:t>
      </w:r>
      <w:r w:rsidRPr="00537BFB">
        <w:rPr>
          <w:sz w:val="22"/>
          <w:szCs w:val="18"/>
          <w:lang w:val="en-US"/>
        </w:rPr>
        <w:t xml:space="preserve"> wave is provided to A-IoT UE, </w:t>
      </w:r>
      <w:r>
        <w:rPr>
          <w:sz w:val="22"/>
          <w:szCs w:val="18"/>
          <w:lang w:val="en-US"/>
        </w:rPr>
        <w:t xml:space="preserve">and </w:t>
      </w:r>
      <w:r w:rsidRPr="00537BFB">
        <w:rPr>
          <w:sz w:val="22"/>
          <w:szCs w:val="18"/>
          <w:lang w:val="en-US"/>
        </w:rPr>
        <w:t xml:space="preserve">A-IoT backscatters its </w:t>
      </w:r>
      <w:r w:rsidR="000E246B">
        <w:rPr>
          <w:rFonts w:eastAsia="SimSun" w:hint="eastAsia"/>
          <w:sz w:val="22"/>
          <w:szCs w:val="18"/>
          <w:lang w:val="en-US" w:eastAsia="zh-CN"/>
        </w:rPr>
        <w:t>D2R</w:t>
      </w:r>
      <w:r w:rsidRPr="00537BFB">
        <w:rPr>
          <w:sz w:val="22"/>
          <w:szCs w:val="18"/>
          <w:lang w:val="en-US"/>
        </w:rPr>
        <w:t xml:space="preserve"> transmission on the carrier wave.</w:t>
      </w:r>
    </w:p>
    <w:p w14:paraId="5AEBF380" w14:textId="5BD65828" w:rsidR="00BB3BE9" w:rsidRPr="000E246B" w:rsidRDefault="000E246B" w:rsidP="00BB3BE9">
      <w:pPr>
        <w:spacing w:after="50"/>
        <w:jc w:val="center"/>
        <w:rPr>
          <w:lang w:val="en-US"/>
        </w:rPr>
      </w:pPr>
      <w:r>
        <w:rPr>
          <w:noProof/>
          <w:lang w:val="en-US"/>
        </w:rPr>
        <w:drawing>
          <wp:inline distT="0" distB="0" distL="0" distR="0" wp14:anchorId="799ABBD3" wp14:editId="410B67E0">
            <wp:extent cx="3188550" cy="1036646"/>
            <wp:effectExtent l="0" t="0" r="0" b="0"/>
            <wp:docPr id="19056693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5679" cy="1038964"/>
                    </a:xfrm>
                    <a:prstGeom prst="rect">
                      <a:avLst/>
                    </a:prstGeom>
                    <a:noFill/>
                  </pic:spPr>
                </pic:pic>
              </a:graphicData>
            </a:graphic>
          </wp:inline>
        </w:drawing>
      </w:r>
    </w:p>
    <w:p w14:paraId="28E95DE0" w14:textId="75FDDE56" w:rsidR="00BB3BE9" w:rsidRPr="008F0B20" w:rsidRDefault="00BB3BE9" w:rsidP="00BB3BE9">
      <w:pPr>
        <w:spacing w:after="50"/>
        <w:jc w:val="center"/>
        <w:rPr>
          <w:rFonts w:eastAsia="SimSun"/>
          <w:sz w:val="22"/>
          <w:szCs w:val="18"/>
          <w:lang w:val="en-US" w:eastAsia="zh-CN"/>
        </w:rPr>
      </w:pPr>
      <w:r w:rsidRPr="008F0B20">
        <w:rPr>
          <w:rFonts w:eastAsia="SimSun" w:hint="eastAsia"/>
          <w:sz w:val="22"/>
          <w:szCs w:val="18"/>
          <w:lang w:val="en-US" w:eastAsia="zh-CN"/>
        </w:rPr>
        <w:t>F</w:t>
      </w:r>
      <w:r w:rsidRPr="008F0B20">
        <w:rPr>
          <w:rFonts w:eastAsia="SimSun"/>
          <w:sz w:val="22"/>
          <w:szCs w:val="18"/>
          <w:lang w:val="en-US" w:eastAsia="zh-CN"/>
        </w:rPr>
        <w:t xml:space="preserve">igure 1: Illustration of carrier wave and backscattered </w:t>
      </w:r>
      <w:r w:rsidR="00A52495">
        <w:rPr>
          <w:rFonts w:eastAsia="SimSun"/>
          <w:sz w:val="22"/>
          <w:szCs w:val="18"/>
          <w:lang w:val="en-US" w:eastAsia="zh-CN"/>
        </w:rPr>
        <w:t>D2R</w:t>
      </w:r>
      <w:r w:rsidRPr="008F0B20">
        <w:rPr>
          <w:rFonts w:eastAsia="SimSun"/>
          <w:sz w:val="22"/>
          <w:szCs w:val="18"/>
          <w:lang w:val="en-US" w:eastAsia="zh-CN"/>
        </w:rPr>
        <w:t xml:space="preserve"> transmission</w:t>
      </w:r>
    </w:p>
    <w:p w14:paraId="28A65332" w14:textId="74EDA59A" w:rsidR="00BB3BE9" w:rsidRDefault="00BB3BE9" w:rsidP="00BB3BE9">
      <w:pPr>
        <w:spacing w:after="50"/>
        <w:jc w:val="both"/>
        <w:rPr>
          <w:rFonts w:eastAsia="SimSun"/>
          <w:sz w:val="22"/>
          <w:szCs w:val="18"/>
          <w:lang w:val="en-US" w:eastAsia="zh-CN"/>
        </w:rPr>
      </w:pPr>
      <w:r>
        <w:rPr>
          <w:rFonts w:eastAsiaTheme="minorEastAsia"/>
          <w:sz w:val="22"/>
          <w:szCs w:val="18"/>
          <w:lang w:val="en-US"/>
        </w:rPr>
        <w:t xml:space="preserve">The </w:t>
      </w:r>
      <w:r w:rsidRPr="002F5C59">
        <w:rPr>
          <w:rFonts w:eastAsiaTheme="minorEastAsia"/>
          <w:sz w:val="22"/>
          <w:szCs w:val="18"/>
          <w:lang w:val="en-US"/>
        </w:rPr>
        <w:t>carrier wave can be transmitted by int</w:t>
      </w:r>
      <w:r>
        <w:rPr>
          <w:rFonts w:eastAsiaTheme="minorEastAsia"/>
          <w:sz w:val="22"/>
          <w:szCs w:val="18"/>
          <w:lang w:val="en-US"/>
        </w:rPr>
        <w:t xml:space="preserve">ermediate </w:t>
      </w:r>
      <w:r w:rsidRPr="002F5C59">
        <w:rPr>
          <w:rFonts w:eastAsiaTheme="minorEastAsia"/>
          <w:sz w:val="22"/>
          <w:szCs w:val="18"/>
          <w:lang w:val="en-US"/>
        </w:rPr>
        <w:t>UE as well as gNB</w:t>
      </w:r>
      <w:r>
        <w:rPr>
          <w:rFonts w:eastAsiaTheme="minorEastAsia"/>
          <w:sz w:val="22"/>
          <w:szCs w:val="18"/>
          <w:lang w:val="en-US"/>
        </w:rPr>
        <w:t>. In addition, t</w:t>
      </w:r>
      <w:r w:rsidRPr="002F5C59">
        <w:rPr>
          <w:rFonts w:eastAsiaTheme="minorEastAsia"/>
          <w:sz w:val="22"/>
          <w:szCs w:val="18"/>
          <w:lang w:val="en-US"/>
        </w:rPr>
        <w:t xml:space="preserve">o ensure a certain level of </w:t>
      </w:r>
      <w:r>
        <w:rPr>
          <w:rFonts w:eastAsiaTheme="minorEastAsia"/>
          <w:sz w:val="22"/>
          <w:szCs w:val="18"/>
          <w:lang w:val="en-US"/>
        </w:rPr>
        <w:t>coverage</w:t>
      </w:r>
      <w:r w:rsidRPr="002F5C59">
        <w:rPr>
          <w:rFonts w:eastAsiaTheme="minorEastAsia"/>
          <w:sz w:val="22"/>
          <w:szCs w:val="18"/>
          <w:lang w:val="en-US"/>
        </w:rPr>
        <w:t xml:space="preserve"> of carrier wave reception at A-IoT UE and backscattered wave reception at gNB/int</w:t>
      </w:r>
      <w:r>
        <w:rPr>
          <w:rFonts w:eastAsiaTheme="minorEastAsia"/>
          <w:sz w:val="22"/>
          <w:szCs w:val="18"/>
          <w:lang w:val="en-US"/>
        </w:rPr>
        <w:t>ermediate UE,</w:t>
      </w:r>
      <w:r w:rsidRPr="002F5C59">
        <w:rPr>
          <w:rFonts w:eastAsiaTheme="minorEastAsia"/>
          <w:sz w:val="22"/>
          <w:szCs w:val="18"/>
          <w:lang w:val="en-US"/>
        </w:rPr>
        <w:t xml:space="preserve"> </w:t>
      </w:r>
      <w:r>
        <w:rPr>
          <w:rFonts w:eastAsiaTheme="minorEastAsia"/>
          <w:sz w:val="22"/>
          <w:szCs w:val="18"/>
          <w:lang w:val="en-US"/>
        </w:rPr>
        <w:t xml:space="preserve">potential impacts on specification such as its waveform, transmission timing at intermediated UE etc. </w:t>
      </w:r>
      <w:r w:rsidRPr="002F5C59">
        <w:rPr>
          <w:rFonts w:eastAsiaTheme="minorEastAsia"/>
          <w:sz w:val="22"/>
          <w:szCs w:val="18"/>
          <w:lang w:val="en-US"/>
        </w:rPr>
        <w:t xml:space="preserve">should be </w:t>
      </w:r>
      <w:r>
        <w:rPr>
          <w:rFonts w:eastAsiaTheme="minorEastAsia"/>
          <w:sz w:val="22"/>
          <w:szCs w:val="18"/>
          <w:lang w:val="en-US"/>
        </w:rPr>
        <w:t>studied</w:t>
      </w:r>
      <w:r w:rsidRPr="002F5C59">
        <w:rPr>
          <w:rFonts w:eastAsiaTheme="minorEastAsia"/>
          <w:sz w:val="22"/>
          <w:szCs w:val="18"/>
          <w:lang w:val="en-US"/>
        </w:rPr>
        <w:t>.</w:t>
      </w:r>
    </w:p>
    <w:p w14:paraId="675608E6" w14:textId="7D59A647" w:rsidR="00404B67" w:rsidRPr="00404B67" w:rsidRDefault="00404B67" w:rsidP="00404B67">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this contribution, we discuss characteristics of carrier wave provided to A-IoT device.</w:t>
      </w:r>
    </w:p>
    <w:p w14:paraId="47A9BAF7" w14:textId="46D21579"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r w:rsidR="000913BD">
        <w:rPr>
          <w:rFonts w:eastAsia="ＭＳ 明朝"/>
          <w:b/>
          <w:bCs/>
          <w:szCs w:val="24"/>
          <w:lang w:val="en-US"/>
        </w:rPr>
        <w:t xml:space="preserve"> </w:t>
      </w:r>
    </w:p>
    <w:p w14:paraId="5CB73B96" w14:textId="43808BF6" w:rsidR="009C0682" w:rsidRPr="006D08A5" w:rsidRDefault="009C0682" w:rsidP="00CC1474">
      <w:pPr>
        <w:pStyle w:val="2"/>
        <w:numPr>
          <w:ilvl w:val="1"/>
          <w:numId w:val="32"/>
        </w:numPr>
        <w:spacing w:before="180" w:afterLines="50" w:after="120"/>
        <w:jc w:val="both"/>
        <w:rPr>
          <w:rFonts w:eastAsia="SimSun"/>
          <w:b/>
          <w:bCs/>
          <w:sz w:val="22"/>
          <w:szCs w:val="22"/>
          <w:lang w:val="en-US" w:eastAsia="zh-CN"/>
        </w:rPr>
      </w:pPr>
      <w:r>
        <w:rPr>
          <w:rFonts w:eastAsia="SimSun" w:hint="eastAsia"/>
          <w:b/>
          <w:bCs/>
          <w:sz w:val="22"/>
          <w:szCs w:val="22"/>
          <w:lang w:val="en-US" w:eastAsia="zh-CN"/>
        </w:rPr>
        <w:t xml:space="preserve">CW </w:t>
      </w:r>
      <w:r>
        <w:rPr>
          <w:rFonts w:eastAsia="SimSun"/>
          <w:b/>
          <w:bCs/>
          <w:sz w:val="22"/>
          <w:szCs w:val="22"/>
          <w:lang w:val="en-US" w:eastAsia="zh-CN"/>
        </w:rPr>
        <w:t>transmission</w:t>
      </w:r>
      <w:r>
        <w:rPr>
          <w:rFonts w:eastAsia="SimSun" w:hint="eastAsia"/>
          <w:b/>
          <w:bCs/>
          <w:sz w:val="22"/>
          <w:szCs w:val="22"/>
          <w:lang w:val="en-US" w:eastAsia="zh-CN"/>
        </w:rPr>
        <w:t xml:space="preserve"> cases</w:t>
      </w:r>
      <w:r w:rsidRPr="006D08A5">
        <w:rPr>
          <w:rFonts w:eastAsia="ＭＳ 明朝"/>
          <w:b/>
          <w:bCs/>
          <w:sz w:val="22"/>
          <w:szCs w:val="22"/>
          <w:lang w:val="en-US"/>
        </w:rPr>
        <w:t xml:space="preserve"> </w:t>
      </w:r>
    </w:p>
    <w:p w14:paraId="7C75DF5A" w14:textId="77777777" w:rsidR="009C0682" w:rsidRPr="006D08A5" w:rsidRDefault="009C0682" w:rsidP="009C0682">
      <w:pPr>
        <w:rPr>
          <w:rFonts w:eastAsia="SimSun"/>
          <w:sz w:val="22"/>
          <w:szCs w:val="22"/>
          <w:lang w:val="en-US" w:eastAsia="zh-CN"/>
        </w:rPr>
      </w:pPr>
      <w:r>
        <w:rPr>
          <w:rFonts w:eastAsia="SimSun" w:hint="eastAsia"/>
          <w:sz w:val="22"/>
          <w:szCs w:val="22"/>
          <w:lang w:val="en-US" w:eastAsia="zh-CN"/>
        </w:rPr>
        <w:t>F</w:t>
      </w:r>
      <w:r w:rsidRPr="006D08A5">
        <w:rPr>
          <w:rFonts w:eastAsia="SimSun" w:hint="eastAsia"/>
          <w:sz w:val="22"/>
          <w:szCs w:val="22"/>
          <w:lang w:val="en-US" w:eastAsia="zh-CN"/>
        </w:rPr>
        <w:t>ollowing agreements were made</w:t>
      </w:r>
      <w:r>
        <w:rPr>
          <w:rFonts w:eastAsia="SimSun" w:hint="eastAsia"/>
          <w:sz w:val="22"/>
          <w:szCs w:val="22"/>
          <w:lang w:val="en-US" w:eastAsia="zh-CN"/>
        </w:rPr>
        <w:t xml:space="preserve"> for CW transmission cases. </w:t>
      </w:r>
    </w:p>
    <w:tbl>
      <w:tblPr>
        <w:tblStyle w:val="aff4"/>
        <w:tblW w:w="0" w:type="auto"/>
        <w:tblLook w:val="04A0" w:firstRow="1" w:lastRow="0" w:firstColumn="1" w:lastColumn="0" w:noHBand="0" w:noVBand="1"/>
      </w:tblPr>
      <w:tblGrid>
        <w:gridCol w:w="9962"/>
      </w:tblGrid>
      <w:tr w:rsidR="00FA384C" w:rsidRPr="00FF59D8" w14:paraId="5B069E57" w14:textId="77777777" w:rsidTr="003F7BA8">
        <w:tc>
          <w:tcPr>
            <w:tcW w:w="9962" w:type="dxa"/>
          </w:tcPr>
          <w:p w14:paraId="3EAD1850" w14:textId="77777777" w:rsidR="00FA384C" w:rsidRPr="00DA762B" w:rsidRDefault="00FA384C" w:rsidP="003F7BA8">
            <w:pPr>
              <w:spacing w:afterLines="50" w:after="120"/>
              <w:rPr>
                <w:rFonts w:ascii="Times" w:eastAsia="Batang" w:hAnsi="Times"/>
                <w:b/>
                <w:sz w:val="20"/>
                <w:highlight w:val="green"/>
                <w:lang w:eastAsia="en-US"/>
              </w:rPr>
            </w:pPr>
            <w:r w:rsidRPr="00DA762B">
              <w:rPr>
                <w:rFonts w:ascii="Times" w:eastAsia="Batang" w:hAnsi="Times"/>
                <w:b/>
                <w:sz w:val="20"/>
                <w:highlight w:val="green"/>
                <w:lang w:eastAsia="en-US"/>
              </w:rPr>
              <w:t>Agreement</w:t>
            </w:r>
          </w:p>
          <w:p w14:paraId="118A7BF3" w14:textId="77777777" w:rsidR="00FA384C" w:rsidRPr="00DA762B" w:rsidRDefault="00FA384C" w:rsidP="003F7BA8">
            <w:pPr>
              <w:spacing w:afterLines="50" w:after="120"/>
              <w:rPr>
                <w:rFonts w:ascii="Times" w:eastAsia="Batang" w:hAnsi="Times"/>
                <w:bCs/>
                <w:sz w:val="20"/>
                <w:highlight w:val="yellow"/>
                <w:lang w:eastAsia="en-US"/>
              </w:rPr>
            </w:pPr>
            <w:r w:rsidRPr="00DA762B">
              <w:rPr>
                <w:rFonts w:ascii="Times" w:eastAsia="Batang" w:hAnsi="Times"/>
                <w:bCs/>
                <w:sz w:val="20"/>
                <w:lang w:eastAsia="en-US"/>
              </w:rPr>
              <w:t xml:space="preserve">For the case that D2R backscattering is transmitted in the same carrier as CW for D2R backscattering, and for topology 1, the following cases for CW transmission </w:t>
            </w:r>
            <w:r w:rsidRPr="00DA762B">
              <w:rPr>
                <w:rFonts w:ascii="Times" w:eastAsia="Batang" w:hAnsi="Times"/>
                <w:bCs/>
                <w:sz w:val="20"/>
                <w:lang w:eastAsia="zh-CN"/>
              </w:rPr>
              <w:t>are</w:t>
            </w:r>
            <w:r w:rsidRPr="00DA762B">
              <w:rPr>
                <w:rFonts w:ascii="Times" w:eastAsia="Batang" w:hAnsi="Times"/>
                <w:bCs/>
                <w:sz w:val="20"/>
                <w:lang w:eastAsia="en-US"/>
              </w:rPr>
              <w:t xml:space="preserve"> studied.</w:t>
            </w:r>
          </w:p>
          <w:p w14:paraId="08C1C650" w14:textId="77777777" w:rsidR="00FA384C" w:rsidRPr="00DA762B" w:rsidRDefault="00FA384C" w:rsidP="00CC1474">
            <w:pPr>
              <w:widowControl w:val="0"/>
              <w:numPr>
                <w:ilvl w:val="0"/>
                <w:numId w:val="28"/>
              </w:numPr>
              <w:snapToGrid w:val="0"/>
              <w:spacing w:afterLines="50" w:after="120"/>
              <w:contextualSpacing/>
              <w:jc w:val="both"/>
              <w:rPr>
                <w:rFonts w:ascii="Times" w:eastAsia="Batang" w:hAnsi="Times" w:cs="Times"/>
                <w:kern w:val="2"/>
                <w:sz w:val="20"/>
                <w:lang w:eastAsia="x-none"/>
              </w:rPr>
            </w:pPr>
            <w:r w:rsidRPr="00DA762B">
              <w:rPr>
                <w:rFonts w:ascii="Times" w:eastAsia="Batang" w:hAnsi="Times" w:cs="Times"/>
                <w:kern w:val="2"/>
                <w:sz w:val="20"/>
                <w:lang w:eastAsia="x-none"/>
              </w:rPr>
              <w:lastRenderedPageBreak/>
              <w:t>Case 1-1: CW is transmitted from inside the topology, transmitted in DL spectrum</w:t>
            </w:r>
          </w:p>
          <w:p w14:paraId="0CE1A4E9" w14:textId="77777777" w:rsidR="00FA384C" w:rsidRPr="00DA762B" w:rsidRDefault="00FA384C" w:rsidP="00CC1474">
            <w:pPr>
              <w:widowControl w:val="0"/>
              <w:numPr>
                <w:ilvl w:val="0"/>
                <w:numId w:val="28"/>
              </w:numPr>
              <w:snapToGrid w:val="0"/>
              <w:spacing w:afterLines="50" w:after="120"/>
              <w:contextualSpacing/>
              <w:jc w:val="both"/>
              <w:rPr>
                <w:rFonts w:ascii="Times" w:eastAsia="Batang" w:hAnsi="Times" w:cs="Times"/>
                <w:kern w:val="2"/>
                <w:sz w:val="20"/>
                <w:lang w:eastAsia="x-none"/>
              </w:rPr>
            </w:pPr>
            <w:r w:rsidRPr="00DA762B">
              <w:rPr>
                <w:rFonts w:ascii="Times" w:eastAsia="Batang" w:hAnsi="Times" w:cs="Times"/>
                <w:kern w:val="2"/>
                <w:sz w:val="20"/>
                <w:lang w:eastAsia="x-none"/>
              </w:rPr>
              <w:t>Case 1-2: CW is transmitted from inside the topology, transmitted in UL spectrum</w:t>
            </w:r>
          </w:p>
          <w:p w14:paraId="47803AD0" w14:textId="77777777" w:rsidR="00FA384C" w:rsidRPr="00DA762B" w:rsidRDefault="00FA384C" w:rsidP="00CC1474">
            <w:pPr>
              <w:widowControl w:val="0"/>
              <w:numPr>
                <w:ilvl w:val="0"/>
                <w:numId w:val="28"/>
              </w:numPr>
              <w:snapToGrid w:val="0"/>
              <w:spacing w:afterLines="50" w:after="120"/>
              <w:contextualSpacing/>
              <w:jc w:val="both"/>
              <w:rPr>
                <w:rFonts w:ascii="Times" w:eastAsia="Batang" w:hAnsi="Times" w:cs="Times"/>
                <w:kern w:val="2"/>
                <w:sz w:val="20"/>
                <w:lang w:eastAsia="x-none"/>
              </w:rPr>
            </w:pPr>
            <w:r w:rsidRPr="00DA762B">
              <w:rPr>
                <w:rFonts w:ascii="Times" w:eastAsia="Batang" w:hAnsi="Times" w:cs="Times"/>
                <w:kern w:val="2"/>
                <w:sz w:val="20"/>
                <w:lang w:eastAsia="x-none"/>
              </w:rPr>
              <w:t>Case 1-4: CW is transmitted from outside the topology, transmitted in UL spectrum</w:t>
            </w:r>
          </w:p>
          <w:p w14:paraId="1D5D11EF" w14:textId="77777777" w:rsidR="00FA384C" w:rsidRPr="009C0682" w:rsidRDefault="00FA384C" w:rsidP="003F7BA8">
            <w:pPr>
              <w:spacing w:afterLines="50" w:after="120"/>
              <w:rPr>
                <w:rFonts w:ascii="Times" w:eastAsia="Batang" w:hAnsi="Times"/>
                <w:b/>
                <w:sz w:val="20"/>
                <w:highlight w:val="green"/>
                <w:lang w:eastAsia="en-US"/>
              </w:rPr>
            </w:pPr>
            <w:r w:rsidRPr="009C0682">
              <w:rPr>
                <w:rFonts w:ascii="Times" w:eastAsia="Batang" w:hAnsi="Times"/>
                <w:b/>
                <w:sz w:val="20"/>
                <w:highlight w:val="green"/>
                <w:lang w:eastAsia="en-US"/>
              </w:rPr>
              <w:t>Agreement</w:t>
            </w:r>
          </w:p>
          <w:p w14:paraId="1685C589" w14:textId="77777777" w:rsidR="00FA384C" w:rsidRPr="00FF59D8" w:rsidRDefault="00FA384C" w:rsidP="003F7BA8">
            <w:pPr>
              <w:spacing w:afterLines="50" w:after="120"/>
              <w:rPr>
                <w:rFonts w:ascii="Times" w:eastAsia="Batang" w:hAnsi="Times"/>
                <w:bCs/>
                <w:sz w:val="20"/>
                <w:highlight w:val="yellow"/>
                <w:lang w:eastAsia="en-US"/>
              </w:rPr>
            </w:pPr>
            <w:r w:rsidRPr="00FF59D8">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24F7C5BA" w14:textId="77777777" w:rsidR="00FA384C" w:rsidRPr="00FF59D8" w:rsidRDefault="00FA384C" w:rsidP="00CC1474">
            <w:pPr>
              <w:numPr>
                <w:ilvl w:val="0"/>
                <w:numId w:val="28"/>
              </w:numPr>
              <w:snapToGrid w:val="0"/>
              <w:spacing w:afterLines="50" w:after="120"/>
              <w:contextualSpacing/>
              <w:rPr>
                <w:rFonts w:ascii="Times" w:eastAsia="Batang" w:hAnsi="Times" w:cs="Times"/>
                <w:sz w:val="20"/>
                <w:lang w:eastAsia="x-none"/>
              </w:rPr>
            </w:pPr>
            <w:r w:rsidRPr="00FF59D8">
              <w:rPr>
                <w:rFonts w:ascii="Times" w:eastAsia="Batang" w:hAnsi="Times" w:cs="Times"/>
                <w:sz w:val="20"/>
                <w:lang w:eastAsia="x-none"/>
              </w:rPr>
              <w:t>Case 2-2: CW is transmitted from inside the topology (i.e., intermediate UE), transmitted in UL spectrum</w:t>
            </w:r>
          </w:p>
          <w:p w14:paraId="506949CF" w14:textId="77777777" w:rsidR="00FA384C" w:rsidRPr="00FF59D8" w:rsidRDefault="00FA384C" w:rsidP="00CC1474">
            <w:pPr>
              <w:numPr>
                <w:ilvl w:val="0"/>
                <w:numId w:val="28"/>
              </w:numPr>
              <w:snapToGrid w:val="0"/>
              <w:spacing w:afterLines="50" w:after="120"/>
              <w:contextualSpacing/>
              <w:rPr>
                <w:rFonts w:ascii="Times" w:eastAsia="Batang" w:hAnsi="Times" w:cs="Times"/>
                <w:sz w:val="20"/>
                <w:lang w:eastAsia="x-none"/>
              </w:rPr>
            </w:pPr>
            <w:r w:rsidRPr="00FF59D8">
              <w:rPr>
                <w:rFonts w:ascii="Times" w:eastAsia="Batang" w:hAnsi="Times" w:cs="Times"/>
                <w:sz w:val="20"/>
                <w:lang w:eastAsia="x-none"/>
              </w:rPr>
              <w:t xml:space="preserve">Case 2-3: CW is transmitted from outside the topology, transmitted in DL spectrum </w:t>
            </w:r>
          </w:p>
          <w:p w14:paraId="724170D9" w14:textId="77777777" w:rsidR="00FA384C" w:rsidRPr="00FF59D8" w:rsidRDefault="00FA384C" w:rsidP="00CC1474">
            <w:pPr>
              <w:numPr>
                <w:ilvl w:val="0"/>
                <w:numId w:val="28"/>
              </w:numPr>
              <w:snapToGrid w:val="0"/>
              <w:spacing w:afterLines="50" w:after="120"/>
              <w:contextualSpacing/>
              <w:rPr>
                <w:rFonts w:ascii="Times" w:eastAsia="Batang" w:hAnsi="Times" w:cs="Times"/>
                <w:sz w:val="20"/>
                <w:lang w:eastAsia="x-none"/>
              </w:rPr>
            </w:pPr>
            <w:r w:rsidRPr="00FF59D8">
              <w:rPr>
                <w:rFonts w:ascii="Times" w:eastAsia="Batang" w:hAnsi="Times" w:cs="Times"/>
                <w:sz w:val="20"/>
                <w:lang w:eastAsia="x-none"/>
              </w:rPr>
              <w:t>Case 2-4: CW is transmitted from outside the topology, transmitted in UL spectrum</w:t>
            </w:r>
          </w:p>
          <w:p w14:paraId="53932F30" w14:textId="77777777" w:rsidR="00FA384C" w:rsidRPr="00120445" w:rsidRDefault="00FA384C" w:rsidP="003F7BA8">
            <w:pPr>
              <w:spacing w:afterLines="50" w:after="120"/>
              <w:rPr>
                <w:rFonts w:ascii="Times" w:eastAsia="Batang" w:hAnsi="Times"/>
                <w:b/>
                <w:color w:val="000000"/>
                <w:sz w:val="20"/>
                <w:highlight w:val="green"/>
                <w:lang w:eastAsia="zh-CN"/>
              </w:rPr>
            </w:pPr>
            <w:r w:rsidRPr="00120445">
              <w:rPr>
                <w:rFonts w:ascii="Times" w:eastAsia="Batang" w:hAnsi="Times"/>
                <w:b/>
                <w:color w:val="000000"/>
                <w:sz w:val="20"/>
                <w:highlight w:val="green"/>
                <w:lang w:eastAsia="zh-CN"/>
              </w:rPr>
              <w:t>Agreement</w:t>
            </w:r>
          </w:p>
          <w:p w14:paraId="5086361A" w14:textId="77777777" w:rsidR="00FA384C" w:rsidRPr="00120445" w:rsidRDefault="00FA384C" w:rsidP="003F7BA8">
            <w:pPr>
              <w:spacing w:afterLines="50" w:after="120"/>
              <w:rPr>
                <w:rFonts w:ascii="Times" w:eastAsia="Batang" w:hAnsi="Times"/>
                <w:bCs/>
                <w:sz w:val="20"/>
                <w:lang w:eastAsia="zh-CN"/>
              </w:rPr>
            </w:pPr>
            <w:r w:rsidRPr="00120445">
              <w:rPr>
                <w:rFonts w:ascii="Times" w:eastAsia="Batang" w:hAnsi="Times"/>
                <w:bCs/>
                <w:sz w:val="20"/>
                <w:lang w:eastAsia="zh-CN"/>
              </w:rPr>
              <w:t>F</w:t>
            </w:r>
            <w:r w:rsidRPr="00120445">
              <w:rPr>
                <w:rFonts w:ascii="Times" w:eastAsia="Batang" w:hAnsi="Times"/>
                <w:bCs/>
                <w:sz w:val="20"/>
                <w:lang w:eastAsia="en-US"/>
              </w:rPr>
              <w:t>or the cases that D2R backscattering is transmitted in the same carrier as CW for D2R backscattering, and for topology 1, c</w:t>
            </w:r>
            <w:r w:rsidRPr="00120445">
              <w:rPr>
                <w:rFonts w:ascii="Times" w:eastAsia="Batang" w:hAnsi="Times"/>
                <w:bCs/>
                <w:sz w:val="20"/>
                <w:lang w:eastAsia="zh-CN"/>
              </w:rPr>
              <w:t>apture the following table in the TR.</w:t>
            </w:r>
          </w:p>
          <w:p w14:paraId="47D67257" w14:textId="77777777" w:rsidR="00FA384C" w:rsidRPr="00120445" w:rsidRDefault="00FA384C" w:rsidP="00CC1474">
            <w:pPr>
              <w:widowControl w:val="0"/>
              <w:numPr>
                <w:ilvl w:val="0"/>
                <w:numId w:val="31"/>
              </w:numPr>
              <w:spacing w:afterLines="50" w:after="120"/>
              <w:jc w:val="both"/>
              <w:rPr>
                <w:rFonts w:ascii="Times" w:eastAsia="DengXian" w:hAnsi="Times"/>
                <w:bCs/>
                <w:sz w:val="20"/>
                <w:lang w:eastAsia="zh-CN"/>
              </w:rPr>
            </w:pPr>
            <w:r w:rsidRPr="00120445">
              <w:rPr>
                <w:rFonts w:ascii="Times" w:eastAsia="DengXian" w:hAnsi="Times" w:hint="eastAsia"/>
                <w:bCs/>
                <w:sz w:val="20"/>
                <w:lang w:eastAsia="zh-CN"/>
              </w:rPr>
              <w:t>F</w:t>
            </w:r>
            <w:r w:rsidRPr="00120445">
              <w:rPr>
                <w:rFonts w:ascii="Times" w:eastAsia="DengXian" w:hAnsi="Times"/>
                <w:bCs/>
                <w:sz w:val="20"/>
                <w:lang w:eastAsia="zh-CN"/>
              </w:rPr>
              <w:t>urther observations (if any) on these CW transmission cases are not precluded</w:t>
            </w:r>
          </w:p>
          <w:tbl>
            <w:tblPr>
              <w:tblW w:w="939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7"/>
              <w:gridCol w:w="7977"/>
            </w:tblGrid>
            <w:tr w:rsidR="00FA384C" w:rsidRPr="00120445" w14:paraId="242D1F01" w14:textId="77777777" w:rsidTr="003F7BA8">
              <w:trPr>
                <w:trHeight w:val="131"/>
              </w:trPr>
              <w:tc>
                <w:tcPr>
                  <w:tcW w:w="1417" w:type="dxa"/>
                  <w:shd w:val="clear" w:color="auto" w:fill="D9D9D9"/>
                  <w:vAlign w:val="center"/>
                </w:tcPr>
                <w:p w14:paraId="08ED46DB" w14:textId="77777777" w:rsidR="00FA384C" w:rsidRPr="00120445" w:rsidRDefault="00FA384C" w:rsidP="003F7BA8">
                  <w:pPr>
                    <w:spacing w:afterLines="50" w:after="120"/>
                    <w:jc w:val="center"/>
                    <w:rPr>
                      <w:rFonts w:ascii="Times" w:eastAsia="Batang" w:hAnsi="Times"/>
                      <w:b/>
                      <w:sz w:val="20"/>
                      <w:lang w:eastAsia="en-US"/>
                    </w:rPr>
                  </w:pPr>
                  <w:r w:rsidRPr="00120445">
                    <w:rPr>
                      <w:rFonts w:ascii="Times" w:eastAsia="Batang" w:hAnsi="Times"/>
                      <w:b/>
                      <w:sz w:val="20"/>
                      <w:lang w:eastAsia="en-US"/>
                    </w:rPr>
                    <w:t>CW Transmission case</w:t>
                  </w:r>
                </w:p>
              </w:tc>
              <w:tc>
                <w:tcPr>
                  <w:tcW w:w="7977" w:type="dxa"/>
                  <w:shd w:val="clear" w:color="auto" w:fill="D9D9D9"/>
                  <w:vAlign w:val="center"/>
                </w:tcPr>
                <w:p w14:paraId="11C3EB78" w14:textId="77777777" w:rsidR="00FA384C" w:rsidRPr="00120445" w:rsidRDefault="00FA384C" w:rsidP="003F7BA8">
                  <w:pPr>
                    <w:spacing w:afterLines="50" w:after="120"/>
                    <w:jc w:val="center"/>
                    <w:rPr>
                      <w:rFonts w:ascii="Times" w:eastAsia="Batang" w:hAnsi="Times"/>
                      <w:b/>
                      <w:sz w:val="20"/>
                      <w:lang w:eastAsia="en-US"/>
                    </w:rPr>
                  </w:pPr>
                  <w:r w:rsidRPr="00120445">
                    <w:rPr>
                      <w:rFonts w:ascii="Times" w:eastAsia="Batang" w:hAnsi="Times"/>
                      <w:b/>
                      <w:sz w:val="20"/>
                      <w:lang w:eastAsia="en-US"/>
                    </w:rPr>
                    <w:t>observations</w:t>
                  </w:r>
                </w:p>
              </w:tc>
            </w:tr>
            <w:tr w:rsidR="00FA384C" w:rsidRPr="00120445" w14:paraId="6E7162DF" w14:textId="77777777" w:rsidTr="003F7BA8">
              <w:trPr>
                <w:trHeight w:val="1497"/>
              </w:trPr>
              <w:tc>
                <w:tcPr>
                  <w:tcW w:w="1417" w:type="dxa"/>
                  <w:shd w:val="clear" w:color="auto" w:fill="auto"/>
                  <w:vAlign w:val="center"/>
                </w:tcPr>
                <w:p w14:paraId="720B3CFB" w14:textId="77777777" w:rsidR="00FA384C" w:rsidRPr="00120445" w:rsidRDefault="00FA384C" w:rsidP="003F7BA8">
                  <w:pPr>
                    <w:spacing w:afterLines="50" w:after="120"/>
                    <w:jc w:val="center"/>
                    <w:rPr>
                      <w:rFonts w:ascii="Times" w:eastAsia="Batang" w:hAnsi="Times"/>
                      <w:sz w:val="20"/>
                      <w:lang w:eastAsia="en-US"/>
                    </w:rPr>
                  </w:pPr>
                  <w:r w:rsidRPr="00120445">
                    <w:rPr>
                      <w:rFonts w:ascii="Times" w:eastAsia="Batang" w:hAnsi="Times"/>
                      <w:sz w:val="20"/>
                      <w:lang w:eastAsia="en-US"/>
                    </w:rPr>
                    <w:t>Case 1-1</w:t>
                  </w:r>
                </w:p>
              </w:tc>
              <w:tc>
                <w:tcPr>
                  <w:tcW w:w="7977" w:type="dxa"/>
                  <w:shd w:val="clear" w:color="auto" w:fill="auto"/>
                  <w:vAlign w:val="center"/>
                </w:tcPr>
                <w:p w14:paraId="342F5E4C"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NO need for </w:t>
                  </w:r>
                  <w:r w:rsidRPr="00120445">
                    <w:rPr>
                      <w:rFonts w:ascii="Times" w:eastAsia="Batang" w:hAnsi="Times"/>
                      <w:sz w:val="20"/>
                      <w:lang w:eastAsia="zh-CN"/>
                    </w:rPr>
                    <w:t>BS</w:t>
                  </w:r>
                  <w:r w:rsidRPr="00120445">
                    <w:rPr>
                      <w:rFonts w:ascii="Times" w:eastAsia="Batang" w:hAnsi="Times"/>
                      <w:sz w:val="20"/>
                      <w:lang w:eastAsia="x-none"/>
                    </w:rPr>
                    <w:t xml:space="preserve"> to support full-duplex capability in DL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p>
                <w:p w14:paraId="18415FDB"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x-none"/>
                    </w:rPr>
                    <w:t xml:space="preserve">Spatial isolation is possible </w:t>
                  </w:r>
                  <w:r w:rsidRPr="00120445">
                    <w:rPr>
                      <w:rFonts w:ascii="Times" w:eastAsia="Batang" w:hAnsi="Times" w:hint="eastAsia"/>
                      <w:sz w:val="20"/>
                      <w:lang w:eastAsia="zh-CN"/>
                    </w:rPr>
                    <w:t>for</w:t>
                  </w:r>
                  <w:r w:rsidRPr="00120445">
                    <w:rPr>
                      <w:rFonts w:ascii="Times" w:eastAsia="Batang" w:hAnsi="Times"/>
                      <w:sz w:val="20"/>
                      <w:lang w:eastAsia="x-none"/>
                    </w:rPr>
                    <w:t xml:space="preserve">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 xml:space="preserve">A1’, reducing the received CW interference power </w:t>
                  </w:r>
                  <w:r w:rsidRPr="00120445">
                    <w:rPr>
                      <w:rFonts w:ascii="Times" w:eastAsia="Batang" w:hAnsi="Times"/>
                      <w:sz w:val="20"/>
                      <w:lang w:eastAsia="zh-CN"/>
                    </w:rPr>
                    <w:t>at BS side</w:t>
                  </w:r>
                  <w:r w:rsidRPr="00120445">
                    <w:rPr>
                      <w:rFonts w:ascii="Times" w:eastAsia="Batang" w:hAnsi="Times"/>
                      <w:sz w:val="20"/>
                      <w:lang w:eastAsia="x-none"/>
                    </w:rPr>
                    <w:t xml:space="preserve">. </w:t>
                  </w:r>
                </w:p>
                <w:p w14:paraId="1F070AA9"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zh-CN"/>
                    </w:rPr>
                    <w:t xml:space="preserve">Cross-link interference handing for CW at BS side for </w:t>
                  </w:r>
                  <w:r w:rsidRPr="00120445">
                    <w:rPr>
                      <w:rFonts w:ascii="Times" w:eastAsia="Batang" w:hAnsi="Times"/>
                      <w:sz w:val="20"/>
                      <w:lang w:eastAsia="x-none"/>
                    </w:rPr>
                    <w:t>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r w:rsidRPr="00120445">
                    <w:rPr>
                      <w:rFonts w:ascii="Times" w:eastAsia="Batang" w:hAnsi="Times"/>
                      <w:sz w:val="20"/>
                      <w:lang w:eastAsia="zh-CN"/>
                    </w:rPr>
                    <w:t>.</w:t>
                  </w:r>
                </w:p>
                <w:p w14:paraId="6C30AE6A"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zh-CN"/>
                    </w:rPr>
                    <w:t>BS</w:t>
                  </w:r>
                  <w:r w:rsidRPr="00120445">
                    <w:rPr>
                      <w:rFonts w:ascii="Times" w:eastAsia="Batang" w:hAnsi="Times"/>
                      <w:sz w:val="20"/>
                      <w:lang w:eastAsia="x-none"/>
                    </w:rPr>
                    <w:t xml:space="preserve"> needs to support full-duplex capability (including </w:t>
                  </w:r>
                  <w:r w:rsidRPr="00120445">
                    <w:rPr>
                      <w:rFonts w:ascii="Times" w:eastAsia="Batang" w:hAnsi="Times"/>
                      <w:sz w:val="20"/>
                      <w:lang w:eastAsia="zh-CN"/>
                    </w:rPr>
                    <w:t>self-interference suppression for CW</w:t>
                  </w:r>
                  <w:r w:rsidRPr="00120445">
                    <w:rPr>
                      <w:rFonts w:ascii="Times" w:eastAsia="Batang" w:hAnsi="Times"/>
                      <w:sz w:val="20"/>
                      <w:lang w:eastAsia="x-none"/>
                    </w:rPr>
                    <w:t>) in DL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A2’.</w:t>
                  </w:r>
                </w:p>
                <w:p w14:paraId="229FFB1E"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Higher CW transmission power can be assumed in the DL spectrum than that of in the UL spectrum.</w:t>
                  </w:r>
                </w:p>
              </w:tc>
            </w:tr>
            <w:tr w:rsidR="00FA384C" w:rsidRPr="00120445" w14:paraId="644FD28E" w14:textId="77777777" w:rsidTr="003F7BA8">
              <w:trPr>
                <w:trHeight w:val="1418"/>
              </w:trPr>
              <w:tc>
                <w:tcPr>
                  <w:tcW w:w="1417" w:type="dxa"/>
                  <w:shd w:val="clear" w:color="auto" w:fill="auto"/>
                  <w:vAlign w:val="center"/>
                </w:tcPr>
                <w:p w14:paraId="0EEAEEF7" w14:textId="77777777" w:rsidR="00FA384C" w:rsidRPr="00120445" w:rsidRDefault="00FA384C" w:rsidP="003F7BA8">
                  <w:pPr>
                    <w:spacing w:afterLines="50" w:after="120"/>
                    <w:jc w:val="center"/>
                    <w:rPr>
                      <w:rFonts w:ascii="Times" w:eastAsia="Batang" w:hAnsi="Times"/>
                      <w:sz w:val="20"/>
                      <w:lang w:eastAsia="en-US"/>
                    </w:rPr>
                  </w:pPr>
                  <w:r w:rsidRPr="00120445">
                    <w:rPr>
                      <w:rFonts w:ascii="Times" w:eastAsia="Batang" w:hAnsi="Times"/>
                      <w:sz w:val="20"/>
                      <w:lang w:eastAsia="en-US"/>
                    </w:rPr>
                    <w:t>Case 1-2</w:t>
                  </w:r>
                </w:p>
              </w:tc>
              <w:tc>
                <w:tcPr>
                  <w:tcW w:w="7977" w:type="dxa"/>
                  <w:shd w:val="clear" w:color="auto" w:fill="auto"/>
                  <w:vAlign w:val="center"/>
                </w:tcPr>
                <w:p w14:paraId="65DE2736"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NO need for </w:t>
                  </w:r>
                  <w:r w:rsidRPr="00120445">
                    <w:rPr>
                      <w:rFonts w:ascii="Times" w:eastAsia="Batang" w:hAnsi="Times"/>
                      <w:sz w:val="20"/>
                      <w:lang w:eastAsia="zh-CN"/>
                    </w:rPr>
                    <w:t>BS</w:t>
                  </w:r>
                  <w:r w:rsidRPr="00120445">
                    <w:rPr>
                      <w:rFonts w:ascii="Times" w:eastAsia="Batang" w:hAnsi="Times"/>
                      <w:sz w:val="20"/>
                      <w:lang w:eastAsia="x-none"/>
                    </w:rPr>
                    <w:t xml:space="preserve"> to support full-duplex capability in UL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p>
                <w:p w14:paraId="16932646"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x-none"/>
                    </w:rPr>
                    <w:t xml:space="preserve">Spatial isolation is possible </w:t>
                  </w:r>
                  <w:r w:rsidRPr="00120445">
                    <w:rPr>
                      <w:rFonts w:ascii="Times" w:eastAsia="Batang" w:hAnsi="Times" w:hint="eastAsia"/>
                      <w:sz w:val="20"/>
                      <w:lang w:eastAsia="zh-CN"/>
                    </w:rPr>
                    <w:t>for</w:t>
                  </w:r>
                  <w:r w:rsidRPr="00120445">
                    <w:rPr>
                      <w:rFonts w:ascii="Times" w:eastAsia="Batang" w:hAnsi="Times"/>
                      <w:sz w:val="20"/>
                      <w:lang w:eastAsia="x-none"/>
                    </w:rPr>
                    <w:t xml:space="preserve">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 reducing the received CW interference power</w:t>
                  </w:r>
                  <w:r w:rsidRPr="00120445">
                    <w:rPr>
                      <w:rFonts w:ascii="Times" w:eastAsia="Batang" w:hAnsi="Times"/>
                      <w:sz w:val="20"/>
                      <w:lang w:eastAsia="zh-CN"/>
                    </w:rPr>
                    <w:t xml:space="preserve"> at BS side</w:t>
                  </w:r>
                  <w:r w:rsidRPr="00120445">
                    <w:rPr>
                      <w:rFonts w:ascii="Times" w:eastAsia="Batang" w:hAnsi="Times"/>
                      <w:sz w:val="20"/>
                      <w:lang w:eastAsia="x-none"/>
                    </w:rPr>
                    <w:t>.</w:t>
                  </w:r>
                </w:p>
                <w:p w14:paraId="2630153C"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zh-CN"/>
                    </w:rPr>
                    <w:t xml:space="preserve">Cross-link interference handing for CW at BS side for </w:t>
                  </w:r>
                  <w:r w:rsidRPr="00120445">
                    <w:rPr>
                      <w:rFonts w:ascii="Times" w:eastAsia="Batang" w:hAnsi="Times"/>
                      <w:sz w:val="20"/>
                      <w:lang w:eastAsia="x-none"/>
                    </w:rPr>
                    <w:t>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A1’</w:t>
                  </w:r>
                  <w:r w:rsidRPr="00120445">
                    <w:rPr>
                      <w:rFonts w:ascii="Times" w:eastAsia="Batang" w:hAnsi="Times" w:hint="eastAsia"/>
                      <w:sz w:val="20"/>
                      <w:lang w:eastAsia="zh-CN"/>
                    </w:rPr>
                    <w:t>.</w:t>
                  </w:r>
                </w:p>
                <w:p w14:paraId="1DAB756B"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zh-CN"/>
                    </w:rPr>
                    <w:t>BS</w:t>
                  </w:r>
                  <w:r w:rsidRPr="00120445">
                    <w:rPr>
                      <w:rFonts w:ascii="Times" w:eastAsia="Batang" w:hAnsi="Times"/>
                      <w:sz w:val="20"/>
                      <w:lang w:eastAsia="x-none"/>
                    </w:rPr>
                    <w:t xml:space="preserve"> needs to support full-duplex capability (including </w:t>
                  </w:r>
                  <w:r w:rsidRPr="00120445">
                    <w:rPr>
                      <w:rFonts w:ascii="Times" w:eastAsia="Batang" w:hAnsi="Times"/>
                      <w:sz w:val="20"/>
                      <w:lang w:eastAsia="zh-CN"/>
                    </w:rPr>
                    <w:t>self-interference suppression for CW</w:t>
                  </w:r>
                  <w:r w:rsidRPr="00120445">
                    <w:rPr>
                      <w:rFonts w:ascii="Times" w:eastAsia="Batang" w:hAnsi="Times"/>
                      <w:sz w:val="20"/>
                      <w:lang w:eastAsia="x-none"/>
                    </w:rPr>
                    <w:t>) in UL spectrum for s</w:t>
                  </w:r>
                  <w:r w:rsidRPr="00120445">
                    <w:rPr>
                      <w:rFonts w:ascii="Times" w:eastAsia="Batang" w:hAnsi="Times" w:hint="eastAsia"/>
                      <w:sz w:val="20"/>
                      <w:lang w:eastAsia="x-none"/>
                    </w:rPr>
                    <w:t>cenario</w:t>
                  </w:r>
                  <w:r w:rsidRPr="00120445">
                    <w:rPr>
                      <w:rFonts w:ascii="Times" w:eastAsia="Batang" w:hAnsi="Times"/>
                      <w:sz w:val="20"/>
                      <w:lang w:eastAsia="x-none"/>
                    </w:rPr>
                    <w:t xml:space="preserve"> </w:t>
                  </w:r>
                  <w:r w:rsidRPr="00120445">
                    <w:rPr>
                      <w:rFonts w:ascii="Times" w:eastAsia="Batang" w:hAnsi="Times"/>
                      <w:sz w:val="20"/>
                      <w:lang w:eastAsia="zh-CN"/>
                    </w:rPr>
                    <w:t>‘</w:t>
                  </w:r>
                  <w:r w:rsidRPr="00120445">
                    <w:rPr>
                      <w:rFonts w:ascii="Times" w:eastAsia="Batang" w:hAnsi="Times"/>
                      <w:sz w:val="20"/>
                      <w:lang w:eastAsia="x-none"/>
                    </w:rPr>
                    <w:t xml:space="preserve">A2’. </w:t>
                  </w:r>
                </w:p>
                <w:p w14:paraId="55C43C72"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Lower CW transmission power can be assumed in the UL spectrum than that of in the DL spectrum.</w:t>
                  </w:r>
                </w:p>
              </w:tc>
            </w:tr>
            <w:tr w:rsidR="00FA384C" w:rsidRPr="00120445" w14:paraId="455B7F9B" w14:textId="77777777" w:rsidTr="003F7BA8">
              <w:trPr>
                <w:trHeight w:val="1196"/>
              </w:trPr>
              <w:tc>
                <w:tcPr>
                  <w:tcW w:w="1417" w:type="dxa"/>
                  <w:shd w:val="clear" w:color="auto" w:fill="auto"/>
                  <w:vAlign w:val="center"/>
                </w:tcPr>
                <w:p w14:paraId="654D7610" w14:textId="77777777" w:rsidR="00FA384C" w:rsidRPr="00120445" w:rsidRDefault="00FA384C" w:rsidP="003F7BA8">
                  <w:pPr>
                    <w:spacing w:afterLines="50" w:after="120"/>
                    <w:jc w:val="center"/>
                    <w:rPr>
                      <w:rFonts w:ascii="Times" w:eastAsia="Batang" w:hAnsi="Times"/>
                      <w:sz w:val="20"/>
                      <w:lang w:eastAsia="en-US"/>
                    </w:rPr>
                  </w:pPr>
                  <w:r w:rsidRPr="00120445">
                    <w:rPr>
                      <w:rFonts w:ascii="Times" w:eastAsia="Batang" w:hAnsi="Times"/>
                      <w:sz w:val="20"/>
                      <w:lang w:eastAsia="en-US"/>
                    </w:rPr>
                    <w:t>Case 1-4</w:t>
                  </w:r>
                </w:p>
              </w:tc>
              <w:tc>
                <w:tcPr>
                  <w:tcW w:w="7977" w:type="dxa"/>
                  <w:shd w:val="clear" w:color="auto" w:fill="auto"/>
                  <w:vAlign w:val="center"/>
                </w:tcPr>
                <w:p w14:paraId="67B733E7"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NO need for </w:t>
                  </w:r>
                  <w:r w:rsidRPr="00120445">
                    <w:rPr>
                      <w:rFonts w:ascii="Times" w:eastAsia="Batang" w:hAnsi="Times"/>
                      <w:sz w:val="20"/>
                      <w:lang w:eastAsia="zh-CN"/>
                    </w:rPr>
                    <w:t>BS</w:t>
                  </w:r>
                  <w:r w:rsidRPr="00120445">
                    <w:rPr>
                      <w:rFonts w:ascii="Times" w:eastAsia="Batang" w:hAnsi="Times"/>
                      <w:sz w:val="20"/>
                      <w:lang w:eastAsia="x-none"/>
                    </w:rPr>
                    <w:t xml:space="preserve"> to support full-duplex capability in UL spectrum </w:t>
                  </w:r>
                </w:p>
                <w:p w14:paraId="7A4F1AED"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x-none"/>
                    </w:rPr>
                    <w:t xml:space="preserve">Spatial isolation is possible, reducing the received CW interference power </w:t>
                  </w:r>
                  <w:r w:rsidRPr="00120445">
                    <w:rPr>
                      <w:rFonts w:ascii="Times" w:eastAsia="Batang" w:hAnsi="Times"/>
                      <w:sz w:val="20"/>
                      <w:lang w:eastAsia="zh-CN"/>
                    </w:rPr>
                    <w:t>at BS side</w:t>
                  </w:r>
                  <w:r w:rsidRPr="00120445">
                    <w:rPr>
                      <w:rFonts w:ascii="Times" w:eastAsia="Batang" w:hAnsi="Times"/>
                      <w:sz w:val="20"/>
                      <w:lang w:eastAsia="x-none"/>
                    </w:rPr>
                    <w:t xml:space="preserve">. </w:t>
                  </w:r>
                </w:p>
                <w:p w14:paraId="47C8F986" w14:textId="77777777" w:rsidR="00FA384C" w:rsidRPr="00120445"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sz w:val="20"/>
                      <w:lang w:eastAsia="x-none"/>
                    </w:rPr>
                  </w:pPr>
                  <w:r w:rsidRPr="00120445">
                    <w:rPr>
                      <w:rFonts w:ascii="Times" w:eastAsia="Batang" w:hAnsi="Times"/>
                      <w:sz w:val="20"/>
                      <w:lang w:eastAsia="zh-CN"/>
                    </w:rPr>
                    <w:t>Cross-link interference handing for CW at BS side.</w:t>
                  </w:r>
                </w:p>
                <w:p w14:paraId="0419543D"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 xml:space="preserve">Estimation of CW interference may be needed for successful D2R reception </w:t>
                  </w:r>
                  <w:r w:rsidRPr="00120445">
                    <w:rPr>
                      <w:rFonts w:ascii="Times" w:eastAsia="Batang" w:hAnsi="Times" w:hint="eastAsia"/>
                      <w:sz w:val="20"/>
                      <w:lang w:eastAsia="zh-CN"/>
                    </w:rPr>
                    <w:t>(</w:t>
                  </w:r>
                  <w:r w:rsidRPr="00120445">
                    <w:rPr>
                      <w:rFonts w:ascii="Times" w:eastAsia="Batang" w:hAnsi="Times"/>
                      <w:sz w:val="20"/>
                      <w:lang w:eastAsia="zh-CN"/>
                    </w:rPr>
                    <w:t xml:space="preserve">i.e., at </w:t>
                  </w:r>
                  <w:r w:rsidRPr="00120445">
                    <w:rPr>
                      <w:rFonts w:ascii="Times" w:eastAsia="Batang" w:hAnsi="Times"/>
                      <w:color w:val="000000"/>
                      <w:sz w:val="20"/>
                      <w:lang w:eastAsia="x-none"/>
                    </w:rPr>
                    <w:t>BS</w:t>
                  </w:r>
                  <w:r w:rsidRPr="00120445">
                    <w:rPr>
                      <w:rFonts w:ascii="Times" w:eastAsia="Batang" w:hAnsi="Times"/>
                      <w:sz w:val="20"/>
                      <w:lang w:eastAsia="zh-CN"/>
                    </w:rPr>
                    <w:t>)</w:t>
                  </w:r>
                  <w:r w:rsidRPr="00120445">
                    <w:rPr>
                      <w:rFonts w:ascii="Times" w:eastAsia="Batang" w:hAnsi="Times"/>
                      <w:sz w:val="20"/>
                      <w:lang w:eastAsia="x-none"/>
                    </w:rPr>
                    <w:t xml:space="preserve">. </w:t>
                  </w:r>
                </w:p>
                <w:p w14:paraId="5AC1515F" w14:textId="77777777" w:rsidR="00FA384C" w:rsidRPr="00120445"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sz w:val="20"/>
                      <w:lang w:eastAsia="x-none"/>
                    </w:rPr>
                  </w:pPr>
                  <w:r w:rsidRPr="00120445">
                    <w:rPr>
                      <w:rFonts w:ascii="Times" w:eastAsia="Batang" w:hAnsi="Times"/>
                      <w:sz w:val="20"/>
                      <w:lang w:eastAsia="x-none"/>
                    </w:rPr>
                    <w:t>Lower CW transmission power can be assumed in the UL spectrum than that of in the DL spectrum.</w:t>
                  </w:r>
                </w:p>
              </w:tc>
            </w:tr>
          </w:tbl>
          <w:p w14:paraId="623B2BD5" w14:textId="77777777" w:rsidR="00FA384C" w:rsidRDefault="00FA384C" w:rsidP="003F7BA8">
            <w:pPr>
              <w:snapToGrid w:val="0"/>
              <w:spacing w:afterLines="50" w:after="120"/>
              <w:rPr>
                <w:rFonts w:ascii="Times" w:eastAsia="SimSun" w:hAnsi="Times"/>
                <w:sz w:val="20"/>
                <w:lang w:val="en-US" w:eastAsia="zh-CN"/>
              </w:rPr>
            </w:pPr>
          </w:p>
          <w:p w14:paraId="130D7202" w14:textId="77777777" w:rsidR="00FA384C" w:rsidRPr="009C0682" w:rsidRDefault="00FA384C" w:rsidP="003F7BA8">
            <w:pPr>
              <w:spacing w:afterLines="50" w:after="120"/>
              <w:rPr>
                <w:rFonts w:ascii="Times" w:eastAsia="Batang" w:hAnsi="Times"/>
                <w:b/>
                <w:color w:val="000000"/>
                <w:sz w:val="20"/>
                <w:highlight w:val="green"/>
                <w:lang w:eastAsia="zh-CN"/>
              </w:rPr>
            </w:pPr>
            <w:r w:rsidRPr="009C0682">
              <w:rPr>
                <w:rFonts w:ascii="Times" w:eastAsia="Batang" w:hAnsi="Times"/>
                <w:b/>
                <w:color w:val="000000"/>
                <w:sz w:val="20"/>
                <w:highlight w:val="green"/>
                <w:lang w:eastAsia="zh-CN"/>
              </w:rPr>
              <w:t>Agreement</w:t>
            </w:r>
          </w:p>
          <w:p w14:paraId="05DB7239" w14:textId="77777777" w:rsidR="00FA384C" w:rsidRPr="009C0682" w:rsidRDefault="00FA384C" w:rsidP="003F7BA8">
            <w:pPr>
              <w:spacing w:afterLines="50" w:after="120"/>
              <w:rPr>
                <w:rFonts w:ascii="Times" w:eastAsia="Batang" w:hAnsi="Times"/>
                <w:bCs/>
                <w:color w:val="000000"/>
                <w:sz w:val="20"/>
                <w:lang w:eastAsia="zh-CN"/>
              </w:rPr>
            </w:pPr>
            <w:r w:rsidRPr="009C0682">
              <w:rPr>
                <w:rFonts w:ascii="Times" w:eastAsia="Batang" w:hAnsi="Times"/>
                <w:bCs/>
                <w:color w:val="000000"/>
                <w:sz w:val="20"/>
                <w:lang w:eastAsia="zh-CN"/>
              </w:rPr>
              <w:t>F</w:t>
            </w:r>
            <w:r w:rsidRPr="009C0682">
              <w:rPr>
                <w:rFonts w:ascii="Times" w:eastAsia="Batang" w:hAnsi="Times"/>
                <w:bCs/>
                <w:sz w:val="20"/>
                <w:lang w:eastAsia="en-US"/>
              </w:rPr>
              <w:t>or the cases that D2R backscattering is transmitted in the same carrier as CW for D2R backscattering, and for topology 2, c</w:t>
            </w:r>
            <w:r w:rsidRPr="009C0682">
              <w:rPr>
                <w:rFonts w:ascii="Times" w:eastAsia="Batang" w:hAnsi="Times"/>
                <w:bCs/>
                <w:color w:val="000000"/>
                <w:sz w:val="20"/>
                <w:lang w:eastAsia="zh-CN"/>
              </w:rPr>
              <w:t>apture the following table in the TR.</w:t>
            </w:r>
          </w:p>
          <w:p w14:paraId="4EB9B0B9" w14:textId="77777777" w:rsidR="00FA384C" w:rsidRPr="009C0682" w:rsidRDefault="00FA384C" w:rsidP="00CC1474">
            <w:pPr>
              <w:widowControl w:val="0"/>
              <w:numPr>
                <w:ilvl w:val="0"/>
                <w:numId w:val="31"/>
              </w:numPr>
              <w:spacing w:afterLines="50" w:after="120"/>
              <w:jc w:val="both"/>
              <w:rPr>
                <w:rFonts w:ascii="Times" w:eastAsia="DengXian" w:hAnsi="Times"/>
                <w:bCs/>
                <w:sz w:val="20"/>
                <w:lang w:eastAsia="zh-CN"/>
              </w:rPr>
            </w:pPr>
            <w:r w:rsidRPr="009C0682">
              <w:rPr>
                <w:rFonts w:ascii="Times" w:eastAsia="DengXian" w:hAnsi="Times" w:hint="eastAsia"/>
                <w:bCs/>
                <w:sz w:val="20"/>
                <w:lang w:eastAsia="zh-CN"/>
              </w:rPr>
              <w:t>F</w:t>
            </w:r>
            <w:r w:rsidRPr="009C0682">
              <w:rPr>
                <w:rFonts w:ascii="Times" w:eastAsia="DengXian" w:hAnsi="Times"/>
                <w:bCs/>
                <w:sz w:val="20"/>
                <w:lang w:eastAsia="zh-CN"/>
              </w:rPr>
              <w:t>urther observations (if any) on these CW transmission cases are not precluded</w:t>
            </w:r>
          </w:p>
          <w:tbl>
            <w:tblPr>
              <w:tblW w:w="935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3"/>
              <w:gridCol w:w="7938"/>
            </w:tblGrid>
            <w:tr w:rsidR="00FA384C" w:rsidRPr="009C0682" w14:paraId="35EAF3A2" w14:textId="77777777" w:rsidTr="003F7BA8">
              <w:trPr>
                <w:trHeight w:val="138"/>
              </w:trPr>
              <w:tc>
                <w:tcPr>
                  <w:tcW w:w="1413" w:type="dxa"/>
                  <w:shd w:val="clear" w:color="auto" w:fill="D9D9D9"/>
                  <w:vAlign w:val="center"/>
                </w:tcPr>
                <w:p w14:paraId="44BD9601" w14:textId="77777777" w:rsidR="00FA384C" w:rsidRPr="009C0682" w:rsidRDefault="00FA384C" w:rsidP="003F7BA8">
                  <w:pPr>
                    <w:spacing w:afterLines="50" w:after="120"/>
                    <w:jc w:val="center"/>
                    <w:rPr>
                      <w:rFonts w:ascii="Times" w:eastAsia="Batang" w:hAnsi="Times"/>
                      <w:b/>
                      <w:color w:val="000000"/>
                      <w:sz w:val="20"/>
                      <w:lang w:eastAsia="en-US"/>
                    </w:rPr>
                  </w:pPr>
                  <w:r w:rsidRPr="009C0682">
                    <w:rPr>
                      <w:rFonts w:ascii="Times" w:eastAsia="Batang" w:hAnsi="Times"/>
                      <w:b/>
                      <w:color w:val="000000"/>
                      <w:sz w:val="20"/>
                      <w:lang w:eastAsia="en-US"/>
                    </w:rPr>
                    <w:lastRenderedPageBreak/>
                    <w:t>CW Transmission case</w:t>
                  </w:r>
                </w:p>
              </w:tc>
              <w:tc>
                <w:tcPr>
                  <w:tcW w:w="7938" w:type="dxa"/>
                  <w:shd w:val="clear" w:color="auto" w:fill="D9D9D9"/>
                  <w:vAlign w:val="center"/>
                </w:tcPr>
                <w:p w14:paraId="38307450" w14:textId="77777777" w:rsidR="00FA384C" w:rsidRPr="009C0682" w:rsidRDefault="00FA384C" w:rsidP="003F7BA8">
                  <w:pPr>
                    <w:spacing w:afterLines="50" w:after="120"/>
                    <w:jc w:val="center"/>
                    <w:rPr>
                      <w:rFonts w:ascii="Times" w:eastAsia="Batang" w:hAnsi="Times"/>
                      <w:b/>
                      <w:color w:val="000000"/>
                      <w:sz w:val="20"/>
                      <w:lang w:eastAsia="en-US"/>
                    </w:rPr>
                  </w:pPr>
                  <w:r w:rsidRPr="009C0682">
                    <w:rPr>
                      <w:rFonts w:ascii="Times" w:eastAsia="Batang" w:hAnsi="Times"/>
                      <w:b/>
                      <w:color w:val="000000"/>
                      <w:sz w:val="20"/>
                      <w:lang w:eastAsia="en-US"/>
                    </w:rPr>
                    <w:t>Observations</w:t>
                  </w:r>
                </w:p>
              </w:tc>
            </w:tr>
            <w:tr w:rsidR="00FA384C" w:rsidRPr="009C0682" w14:paraId="4B3385D0" w14:textId="77777777" w:rsidTr="003F7BA8">
              <w:trPr>
                <w:trHeight w:val="1593"/>
              </w:trPr>
              <w:tc>
                <w:tcPr>
                  <w:tcW w:w="1413" w:type="dxa"/>
                  <w:shd w:val="clear" w:color="auto" w:fill="auto"/>
                  <w:vAlign w:val="center"/>
                </w:tcPr>
                <w:p w14:paraId="11916E23" w14:textId="77777777" w:rsidR="00FA384C" w:rsidRPr="009C0682" w:rsidRDefault="00FA384C" w:rsidP="003F7BA8">
                  <w:pPr>
                    <w:spacing w:afterLines="50" w:after="120"/>
                    <w:jc w:val="center"/>
                    <w:rPr>
                      <w:rFonts w:ascii="Times" w:eastAsia="Batang" w:hAnsi="Times"/>
                      <w:color w:val="BFBFBF"/>
                      <w:sz w:val="20"/>
                      <w:lang w:eastAsia="en-US"/>
                    </w:rPr>
                  </w:pPr>
                  <w:r w:rsidRPr="009C0682">
                    <w:rPr>
                      <w:rFonts w:ascii="Times" w:eastAsia="Batang" w:hAnsi="Times"/>
                      <w:color w:val="000000"/>
                      <w:sz w:val="20"/>
                      <w:lang w:eastAsia="en-US"/>
                    </w:rPr>
                    <w:t>Case 2-2</w:t>
                  </w:r>
                </w:p>
              </w:tc>
              <w:tc>
                <w:tcPr>
                  <w:tcW w:w="7938" w:type="dxa"/>
                  <w:shd w:val="clear" w:color="auto" w:fill="auto"/>
                  <w:vAlign w:val="center"/>
                </w:tcPr>
                <w:p w14:paraId="133AF7DB" w14:textId="77777777" w:rsidR="00FA384C" w:rsidRPr="009C0682"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color w:val="000000"/>
                      <w:sz w:val="20"/>
                      <w:lang w:eastAsia="x-none"/>
                    </w:rPr>
                  </w:pPr>
                  <w:r w:rsidRPr="009C0682">
                    <w:rPr>
                      <w:rFonts w:ascii="Times" w:eastAsia="Batang" w:hAnsi="Times"/>
                      <w:color w:val="000000"/>
                      <w:sz w:val="20"/>
                      <w:lang w:eastAsia="x-none"/>
                    </w:rPr>
                    <w:t>NO need for intermediate UE to support full-duplex capability in UL spectrum for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A1’</w:t>
                  </w:r>
                </w:p>
                <w:p w14:paraId="58433671"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Spatial isolation is possible for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 xml:space="preserve">A1’, reducing the received CW interference power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w:t>
                  </w:r>
                </w:p>
                <w:p w14:paraId="258C7B7F"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Cross-link interference handling</w:t>
                  </w:r>
                  <w:r w:rsidRPr="009C0682">
                    <w:rPr>
                      <w:rFonts w:ascii="Times" w:eastAsia="Batang" w:hAnsi="Times"/>
                      <w:color w:val="000000"/>
                      <w:sz w:val="20"/>
                      <w:lang w:eastAsia="zh-CN"/>
                    </w:rPr>
                    <w:t xml:space="preserve"> for CW</w:t>
                  </w:r>
                  <w:r w:rsidRPr="009C0682">
                    <w:rPr>
                      <w:rFonts w:ascii="Times" w:eastAsia="Batang" w:hAnsi="Times"/>
                      <w:color w:val="000000"/>
                      <w:sz w:val="20"/>
                      <w:lang w:eastAsia="x-none"/>
                    </w:rPr>
                    <w:t xml:space="preserve">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 xml:space="preserve"> for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A1’.</w:t>
                  </w:r>
                </w:p>
                <w:p w14:paraId="196A86F0"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color w:val="000000"/>
                      <w:sz w:val="20"/>
                      <w:lang w:eastAsia="x-none"/>
                    </w:rPr>
                    <w:t xml:space="preserve">Intermediate UE needs to support full-duplex capability (including </w:t>
                  </w:r>
                  <w:r w:rsidRPr="009C0682">
                    <w:rPr>
                      <w:rFonts w:ascii="Times" w:eastAsia="Batang" w:hAnsi="Times"/>
                      <w:color w:val="000000"/>
                      <w:sz w:val="20"/>
                      <w:lang w:eastAsia="zh-CN"/>
                    </w:rPr>
                    <w:t>self-interference suppression for CW)</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 xml:space="preserve">in UL </w:t>
                  </w:r>
                  <w:r w:rsidRPr="009C0682">
                    <w:rPr>
                      <w:rFonts w:ascii="Times" w:eastAsia="Batang" w:hAnsi="Times"/>
                      <w:color w:val="000000"/>
                      <w:sz w:val="20"/>
                      <w:lang w:eastAsia="x-none"/>
                    </w:rPr>
                    <w:t xml:space="preserve">spectrum </w:t>
                  </w:r>
                  <w:r w:rsidRPr="009C0682">
                    <w:rPr>
                      <w:rFonts w:ascii="Times" w:eastAsia="Batang" w:hAnsi="Times"/>
                      <w:color w:val="000000"/>
                      <w:sz w:val="20"/>
                      <w:lang w:eastAsia="zh-CN"/>
                    </w:rPr>
                    <w:t>f</w:t>
                  </w:r>
                  <w:r w:rsidRPr="009C0682">
                    <w:rPr>
                      <w:rFonts w:ascii="Times" w:eastAsia="Batang" w:hAnsi="Times"/>
                      <w:color w:val="000000"/>
                      <w:sz w:val="20"/>
                      <w:lang w:eastAsia="x-none"/>
                    </w:rPr>
                    <w:t>or s</w:t>
                  </w:r>
                  <w:r w:rsidRPr="009C0682">
                    <w:rPr>
                      <w:rFonts w:ascii="Times" w:eastAsia="Batang" w:hAnsi="Times" w:hint="eastAsia"/>
                      <w:color w:val="000000"/>
                      <w:sz w:val="20"/>
                      <w:lang w:eastAsia="x-none"/>
                    </w:rPr>
                    <w:t>cenario</w:t>
                  </w:r>
                  <w:r w:rsidRPr="009C0682">
                    <w:rPr>
                      <w:rFonts w:ascii="Times" w:eastAsia="Batang" w:hAnsi="Times"/>
                      <w:color w:val="000000"/>
                      <w:sz w:val="20"/>
                      <w:lang w:eastAsia="x-none"/>
                    </w:rPr>
                    <w:t xml:space="preserve"> </w:t>
                  </w:r>
                  <w:r w:rsidRPr="009C0682">
                    <w:rPr>
                      <w:rFonts w:ascii="Times" w:eastAsia="Batang" w:hAnsi="Times"/>
                      <w:color w:val="000000"/>
                      <w:sz w:val="20"/>
                      <w:lang w:eastAsia="zh-CN"/>
                    </w:rPr>
                    <w:t>‘</w:t>
                  </w:r>
                  <w:r w:rsidRPr="009C0682">
                    <w:rPr>
                      <w:rFonts w:ascii="Times" w:eastAsia="Batang" w:hAnsi="Times"/>
                      <w:color w:val="000000"/>
                      <w:sz w:val="20"/>
                      <w:lang w:eastAsia="x-none"/>
                    </w:rPr>
                    <w:t xml:space="preserve">A2’. </w:t>
                  </w:r>
                </w:p>
                <w:p w14:paraId="26C769D3"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Lower CW</w:t>
                  </w:r>
                  <w:r w:rsidRPr="009C0682">
                    <w:rPr>
                      <w:rFonts w:ascii="Times" w:eastAsia="Batang" w:hAnsi="Times"/>
                      <w:color w:val="000000"/>
                      <w:sz w:val="20"/>
                      <w:lang w:eastAsia="x-none"/>
                    </w:rPr>
                    <w:t xml:space="preserve"> transmission</w:t>
                  </w:r>
                  <w:r w:rsidRPr="009C0682">
                    <w:rPr>
                      <w:rFonts w:ascii="Times" w:eastAsia="Batang" w:hAnsi="Times"/>
                      <w:sz w:val="20"/>
                      <w:lang w:eastAsia="x-none"/>
                    </w:rPr>
                    <w:t xml:space="preserve"> power can be assumed in the UL spectrum than that of in the DL</w:t>
                  </w:r>
                  <w:r w:rsidRPr="009C0682">
                    <w:rPr>
                      <w:rFonts w:ascii="Times" w:eastAsia="Batang" w:hAnsi="Times"/>
                      <w:color w:val="000000"/>
                      <w:sz w:val="20"/>
                      <w:lang w:eastAsia="x-none"/>
                    </w:rPr>
                    <w:t xml:space="preserve"> spectrum</w:t>
                  </w:r>
                  <w:r w:rsidRPr="009C0682">
                    <w:rPr>
                      <w:rFonts w:ascii="Times" w:eastAsia="Batang" w:hAnsi="Times"/>
                      <w:sz w:val="20"/>
                      <w:lang w:eastAsia="x-none"/>
                    </w:rPr>
                    <w:t>.</w:t>
                  </w:r>
                </w:p>
              </w:tc>
            </w:tr>
            <w:tr w:rsidR="00FA384C" w:rsidRPr="009C0682" w14:paraId="386C870B" w14:textId="77777777" w:rsidTr="003F7BA8">
              <w:trPr>
                <w:trHeight w:val="1301"/>
              </w:trPr>
              <w:tc>
                <w:tcPr>
                  <w:tcW w:w="1413" w:type="dxa"/>
                  <w:shd w:val="clear" w:color="auto" w:fill="auto"/>
                  <w:vAlign w:val="center"/>
                </w:tcPr>
                <w:p w14:paraId="12A16551" w14:textId="77777777" w:rsidR="00FA384C" w:rsidRPr="009C0682" w:rsidRDefault="00FA384C" w:rsidP="003F7BA8">
                  <w:pPr>
                    <w:spacing w:afterLines="50" w:after="120"/>
                    <w:jc w:val="center"/>
                    <w:rPr>
                      <w:rFonts w:ascii="Times" w:eastAsia="Batang" w:hAnsi="Times"/>
                      <w:color w:val="000000"/>
                      <w:sz w:val="20"/>
                      <w:lang w:eastAsia="en-US"/>
                    </w:rPr>
                  </w:pPr>
                  <w:r w:rsidRPr="009C0682">
                    <w:rPr>
                      <w:rFonts w:ascii="Times" w:eastAsia="Batang" w:hAnsi="Times"/>
                      <w:color w:val="000000"/>
                      <w:sz w:val="20"/>
                      <w:lang w:eastAsia="en-US"/>
                    </w:rPr>
                    <w:t>Case 2-3</w:t>
                  </w:r>
                </w:p>
              </w:tc>
              <w:tc>
                <w:tcPr>
                  <w:tcW w:w="7938" w:type="dxa"/>
                  <w:shd w:val="clear" w:color="auto" w:fill="auto"/>
                  <w:vAlign w:val="center"/>
                </w:tcPr>
                <w:p w14:paraId="54B8855A" w14:textId="77777777" w:rsidR="00FA384C" w:rsidRPr="009C0682"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color w:val="000000"/>
                      <w:sz w:val="20"/>
                      <w:lang w:eastAsia="x-none"/>
                    </w:rPr>
                  </w:pPr>
                  <w:r w:rsidRPr="009C0682">
                    <w:rPr>
                      <w:rFonts w:ascii="Times" w:eastAsia="Batang" w:hAnsi="Times"/>
                      <w:color w:val="000000"/>
                      <w:sz w:val="20"/>
                      <w:lang w:eastAsia="x-none"/>
                    </w:rPr>
                    <w:t>NO need for intermediate UE to support full-duplex capability in DL spectrum</w:t>
                  </w:r>
                </w:p>
                <w:p w14:paraId="45E0BEFD"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 xml:space="preserve">Spatial isolation is possible, reducing the received CW interference power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w:t>
                  </w:r>
                </w:p>
                <w:p w14:paraId="5A0BBBF6"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Cross-link interference handling</w:t>
                  </w:r>
                  <w:r w:rsidRPr="009C0682">
                    <w:rPr>
                      <w:rFonts w:ascii="Times" w:eastAsia="Batang" w:hAnsi="Times"/>
                      <w:color w:val="000000"/>
                      <w:sz w:val="20"/>
                      <w:lang w:eastAsia="zh-CN"/>
                    </w:rPr>
                    <w:t xml:space="preserve"> for CW</w:t>
                  </w:r>
                  <w:r w:rsidRPr="009C0682">
                    <w:rPr>
                      <w:rFonts w:ascii="Times" w:eastAsia="Batang" w:hAnsi="Times"/>
                      <w:color w:val="000000"/>
                      <w:sz w:val="20"/>
                      <w:lang w:eastAsia="x-none"/>
                    </w:rPr>
                    <w:t xml:space="preserve"> at intermediate UE side.</w:t>
                  </w:r>
                </w:p>
                <w:p w14:paraId="0F36B439"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 xml:space="preserve">Estimation of CW interference may be needed for successful D2R reception </w:t>
                  </w:r>
                  <w:r w:rsidRPr="009C0682">
                    <w:rPr>
                      <w:rFonts w:ascii="Times" w:eastAsia="Batang" w:hAnsi="Times" w:hint="eastAsia"/>
                      <w:sz w:val="20"/>
                      <w:lang w:eastAsia="zh-CN"/>
                    </w:rPr>
                    <w:t>(</w:t>
                  </w:r>
                  <w:r w:rsidRPr="009C0682">
                    <w:rPr>
                      <w:rFonts w:ascii="Times" w:eastAsia="Batang" w:hAnsi="Times"/>
                      <w:sz w:val="20"/>
                      <w:lang w:eastAsia="zh-CN"/>
                    </w:rPr>
                    <w:t xml:space="preserve">i.e., at </w:t>
                  </w:r>
                  <w:r w:rsidRPr="009C0682">
                    <w:rPr>
                      <w:rFonts w:ascii="Times" w:eastAsia="Batang" w:hAnsi="Times"/>
                      <w:color w:val="000000"/>
                      <w:sz w:val="20"/>
                      <w:lang w:eastAsia="x-none"/>
                    </w:rPr>
                    <w:t>intermediate UE</w:t>
                  </w:r>
                  <w:r w:rsidRPr="009C0682">
                    <w:rPr>
                      <w:rFonts w:ascii="Times" w:eastAsia="Batang" w:hAnsi="Times"/>
                      <w:sz w:val="20"/>
                      <w:lang w:eastAsia="zh-CN"/>
                    </w:rPr>
                    <w:t>)</w:t>
                  </w:r>
                  <w:r w:rsidRPr="009C0682">
                    <w:rPr>
                      <w:rFonts w:ascii="Times" w:eastAsia="Batang" w:hAnsi="Times"/>
                      <w:sz w:val="20"/>
                      <w:lang w:eastAsia="x-none"/>
                    </w:rPr>
                    <w:t>.</w:t>
                  </w:r>
                </w:p>
                <w:p w14:paraId="40AC98BE"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 xml:space="preserve">Higher CW transmission power can be assumed in the DL spectrum than that of in the UL spectrum.  </w:t>
                  </w:r>
                </w:p>
              </w:tc>
            </w:tr>
            <w:tr w:rsidR="00FA384C" w:rsidRPr="009C0682" w14:paraId="59125175" w14:textId="77777777" w:rsidTr="003F7BA8">
              <w:trPr>
                <w:trHeight w:val="221"/>
              </w:trPr>
              <w:tc>
                <w:tcPr>
                  <w:tcW w:w="1413" w:type="dxa"/>
                  <w:shd w:val="clear" w:color="auto" w:fill="auto"/>
                  <w:vAlign w:val="center"/>
                </w:tcPr>
                <w:p w14:paraId="3685788E" w14:textId="77777777" w:rsidR="00FA384C" w:rsidRPr="009C0682" w:rsidRDefault="00FA384C" w:rsidP="003F7BA8">
                  <w:pPr>
                    <w:spacing w:afterLines="50" w:after="120"/>
                    <w:jc w:val="center"/>
                    <w:rPr>
                      <w:rFonts w:ascii="Times" w:eastAsia="Batang" w:hAnsi="Times"/>
                      <w:color w:val="000000"/>
                      <w:sz w:val="20"/>
                      <w:lang w:eastAsia="en-US"/>
                    </w:rPr>
                  </w:pPr>
                  <w:r w:rsidRPr="009C0682">
                    <w:rPr>
                      <w:rFonts w:ascii="Times" w:eastAsia="Batang" w:hAnsi="Times"/>
                      <w:color w:val="000000"/>
                      <w:sz w:val="20"/>
                      <w:lang w:eastAsia="en-US"/>
                    </w:rPr>
                    <w:t>Case 2-4</w:t>
                  </w:r>
                </w:p>
              </w:tc>
              <w:tc>
                <w:tcPr>
                  <w:tcW w:w="7938" w:type="dxa"/>
                  <w:shd w:val="clear" w:color="auto" w:fill="auto"/>
                  <w:vAlign w:val="center"/>
                </w:tcPr>
                <w:p w14:paraId="396EA4F8" w14:textId="77777777" w:rsidR="00FA384C" w:rsidRPr="009C0682" w:rsidRDefault="00FA384C" w:rsidP="00CC1474">
                  <w:pPr>
                    <w:widowControl w:val="0"/>
                    <w:numPr>
                      <w:ilvl w:val="0"/>
                      <w:numId w:val="29"/>
                    </w:numPr>
                    <w:autoSpaceDE w:val="0"/>
                    <w:autoSpaceDN w:val="0"/>
                    <w:adjustRightInd w:val="0"/>
                    <w:snapToGrid w:val="0"/>
                    <w:spacing w:afterLines="50" w:after="120"/>
                    <w:ind w:left="204" w:hanging="204"/>
                    <w:jc w:val="both"/>
                    <w:rPr>
                      <w:rFonts w:ascii="Times" w:eastAsia="Batang" w:hAnsi="Times"/>
                      <w:color w:val="000000"/>
                      <w:sz w:val="20"/>
                      <w:lang w:eastAsia="x-none"/>
                    </w:rPr>
                  </w:pPr>
                  <w:r w:rsidRPr="009C0682">
                    <w:rPr>
                      <w:rFonts w:ascii="Times" w:eastAsia="Batang" w:hAnsi="Times"/>
                      <w:color w:val="000000"/>
                      <w:sz w:val="20"/>
                      <w:lang w:eastAsia="x-none"/>
                    </w:rPr>
                    <w:t>NO need for intermediate UE to support full-duplex capability in UL spectrum</w:t>
                  </w:r>
                </w:p>
                <w:p w14:paraId="64BB9F93"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 xml:space="preserve">Spatial isolation is possible, reducing the received CW interference power at intermediate UE </w:t>
                  </w:r>
                  <w:r w:rsidRPr="009C0682">
                    <w:rPr>
                      <w:rFonts w:ascii="Times" w:eastAsia="Batang" w:hAnsi="Times" w:hint="eastAsia"/>
                      <w:color w:val="000000"/>
                      <w:sz w:val="20"/>
                      <w:lang w:eastAsia="zh-CN"/>
                    </w:rPr>
                    <w:t>side</w:t>
                  </w:r>
                  <w:r w:rsidRPr="009C0682">
                    <w:rPr>
                      <w:rFonts w:ascii="Times" w:eastAsia="Batang" w:hAnsi="Times"/>
                      <w:color w:val="000000"/>
                      <w:sz w:val="20"/>
                      <w:lang w:eastAsia="x-none"/>
                    </w:rPr>
                    <w:t xml:space="preserve">. </w:t>
                  </w:r>
                </w:p>
                <w:p w14:paraId="0CE5B04F" w14:textId="77777777" w:rsidR="00FA384C" w:rsidRPr="009C0682" w:rsidRDefault="00FA384C" w:rsidP="00CC1474">
                  <w:pPr>
                    <w:widowControl w:val="0"/>
                    <w:numPr>
                      <w:ilvl w:val="0"/>
                      <w:numId w:val="30"/>
                    </w:numPr>
                    <w:autoSpaceDE w:val="0"/>
                    <w:autoSpaceDN w:val="0"/>
                    <w:adjustRightInd w:val="0"/>
                    <w:snapToGrid w:val="0"/>
                    <w:spacing w:afterLines="50" w:after="120"/>
                    <w:jc w:val="both"/>
                    <w:rPr>
                      <w:rFonts w:ascii="Times" w:eastAsia="Batang" w:hAnsi="Times"/>
                      <w:color w:val="000000"/>
                      <w:sz w:val="20"/>
                      <w:lang w:eastAsia="x-none"/>
                    </w:rPr>
                  </w:pPr>
                  <w:r w:rsidRPr="009C0682">
                    <w:rPr>
                      <w:rFonts w:ascii="Times" w:eastAsia="Batang" w:hAnsi="Times"/>
                      <w:color w:val="000000"/>
                      <w:sz w:val="20"/>
                      <w:lang w:eastAsia="x-none"/>
                    </w:rPr>
                    <w:t>Cross-link interference handling</w:t>
                  </w:r>
                  <w:r w:rsidRPr="009C0682">
                    <w:rPr>
                      <w:rFonts w:ascii="Times" w:eastAsia="Batang" w:hAnsi="Times"/>
                      <w:color w:val="000000"/>
                      <w:sz w:val="20"/>
                      <w:lang w:eastAsia="zh-CN"/>
                    </w:rPr>
                    <w:t xml:space="preserve"> for CW</w:t>
                  </w:r>
                  <w:r w:rsidRPr="009C0682">
                    <w:rPr>
                      <w:rFonts w:ascii="Times" w:eastAsia="Batang" w:hAnsi="Times"/>
                      <w:color w:val="000000"/>
                      <w:sz w:val="20"/>
                      <w:lang w:eastAsia="x-none"/>
                    </w:rPr>
                    <w:t xml:space="preserve"> at intermediate UE side.</w:t>
                  </w:r>
                </w:p>
                <w:p w14:paraId="62A97B5F"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 xml:space="preserve">Estimation of CW interference may be needed for successful D2R reception </w:t>
                  </w:r>
                  <w:r w:rsidRPr="009C0682">
                    <w:rPr>
                      <w:rFonts w:ascii="Times" w:eastAsia="Batang" w:hAnsi="Times" w:hint="eastAsia"/>
                      <w:sz w:val="20"/>
                      <w:lang w:eastAsia="zh-CN"/>
                    </w:rPr>
                    <w:t>(</w:t>
                  </w:r>
                  <w:r w:rsidRPr="009C0682">
                    <w:rPr>
                      <w:rFonts w:ascii="Times" w:eastAsia="Batang" w:hAnsi="Times"/>
                      <w:sz w:val="20"/>
                      <w:lang w:eastAsia="zh-CN"/>
                    </w:rPr>
                    <w:t xml:space="preserve">i.e., at </w:t>
                  </w:r>
                  <w:r w:rsidRPr="009C0682">
                    <w:rPr>
                      <w:rFonts w:ascii="Times" w:eastAsia="Batang" w:hAnsi="Times"/>
                      <w:color w:val="000000"/>
                      <w:sz w:val="20"/>
                      <w:lang w:eastAsia="x-none"/>
                    </w:rPr>
                    <w:t>intermediate UE</w:t>
                  </w:r>
                  <w:r w:rsidRPr="009C0682">
                    <w:rPr>
                      <w:rFonts w:ascii="Times" w:eastAsia="Batang" w:hAnsi="Times"/>
                      <w:sz w:val="20"/>
                      <w:lang w:eastAsia="zh-CN"/>
                    </w:rPr>
                    <w:t>)</w:t>
                  </w:r>
                  <w:r w:rsidRPr="009C0682">
                    <w:rPr>
                      <w:rFonts w:ascii="Times" w:eastAsia="Batang" w:hAnsi="Times"/>
                      <w:sz w:val="20"/>
                      <w:lang w:eastAsia="x-none"/>
                    </w:rPr>
                    <w:t xml:space="preserve">. </w:t>
                  </w:r>
                </w:p>
                <w:p w14:paraId="1AEEDFF4" w14:textId="77777777" w:rsidR="00FA384C" w:rsidRPr="009C0682" w:rsidRDefault="00FA384C" w:rsidP="00CC1474">
                  <w:pPr>
                    <w:widowControl w:val="0"/>
                    <w:numPr>
                      <w:ilvl w:val="0"/>
                      <w:numId w:val="29"/>
                    </w:numPr>
                    <w:snapToGrid w:val="0"/>
                    <w:spacing w:afterLines="50" w:after="120"/>
                    <w:ind w:left="204" w:hanging="204"/>
                    <w:jc w:val="both"/>
                    <w:rPr>
                      <w:rFonts w:ascii="Times" w:eastAsia="Batang" w:hAnsi="Times"/>
                      <w:color w:val="BFBFBF"/>
                      <w:sz w:val="20"/>
                      <w:lang w:eastAsia="x-none"/>
                    </w:rPr>
                  </w:pPr>
                  <w:r w:rsidRPr="009C0682">
                    <w:rPr>
                      <w:rFonts w:ascii="Times" w:eastAsia="Batang" w:hAnsi="Times"/>
                      <w:sz w:val="20"/>
                      <w:lang w:eastAsia="x-none"/>
                    </w:rPr>
                    <w:t>Lower CW</w:t>
                  </w:r>
                  <w:r w:rsidRPr="009C0682">
                    <w:rPr>
                      <w:rFonts w:ascii="Times" w:eastAsia="Batang" w:hAnsi="Times"/>
                      <w:color w:val="000000"/>
                      <w:sz w:val="20"/>
                      <w:lang w:eastAsia="x-none"/>
                    </w:rPr>
                    <w:t xml:space="preserve"> transmission</w:t>
                  </w:r>
                  <w:r w:rsidRPr="009C0682">
                    <w:rPr>
                      <w:rFonts w:ascii="Times" w:eastAsia="Batang" w:hAnsi="Times"/>
                      <w:sz w:val="20"/>
                      <w:lang w:eastAsia="x-none"/>
                    </w:rPr>
                    <w:t xml:space="preserve"> power can be assumed in the UL spectrum than that of in the DL</w:t>
                  </w:r>
                  <w:r w:rsidRPr="009C0682">
                    <w:rPr>
                      <w:rFonts w:ascii="Times" w:eastAsia="Batang" w:hAnsi="Times"/>
                      <w:color w:val="000000"/>
                      <w:sz w:val="20"/>
                      <w:lang w:eastAsia="x-none"/>
                    </w:rPr>
                    <w:t xml:space="preserve"> spectrum</w:t>
                  </w:r>
                  <w:r w:rsidRPr="009C0682">
                    <w:rPr>
                      <w:rFonts w:ascii="Times" w:eastAsia="Batang" w:hAnsi="Times"/>
                      <w:sz w:val="20"/>
                      <w:lang w:eastAsia="x-none"/>
                    </w:rPr>
                    <w:t xml:space="preserve">. </w:t>
                  </w:r>
                </w:p>
              </w:tc>
            </w:tr>
          </w:tbl>
          <w:p w14:paraId="2ECBC9BA" w14:textId="77777777" w:rsidR="00FA384C" w:rsidRPr="009C0682" w:rsidRDefault="00FA384C" w:rsidP="003F7BA8">
            <w:pPr>
              <w:snapToGrid w:val="0"/>
              <w:spacing w:afterLines="50" w:after="120"/>
              <w:rPr>
                <w:rFonts w:ascii="Times" w:eastAsia="SimSun" w:hAnsi="Times"/>
                <w:sz w:val="20"/>
                <w:lang w:val="en-US" w:eastAsia="zh-CN"/>
              </w:rPr>
            </w:pPr>
          </w:p>
        </w:tc>
      </w:tr>
    </w:tbl>
    <w:p w14:paraId="2BCCA0D2" w14:textId="77777777" w:rsidR="009C0682" w:rsidRPr="00FA384C" w:rsidRDefault="009C0682" w:rsidP="009C0682">
      <w:pPr>
        <w:rPr>
          <w:rFonts w:eastAsia="SimSun"/>
          <w:lang w:eastAsia="zh-CN"/>
        </w:rPr>
      </w:pPr>
    </w:p>
    <w:p w14:paraId="29353795" w14:textId="62C16D42" w:rsidR="009C0682" w:rsidRDefault="00195DF9" w:rsidP="00C00913">
      <w:pPr>
        <w:jc w:val="both"/>
        <w:rPr>
          <w:rFonts w:eastAsia="SimSun"/>
          <w:sz w:val="22"/>
          <w:szCs w:val="18"/>
          <w:lang w:val="en-US" w:eastAsia="zh-CN"/>
        </w:rPr>
      </w:pPr>
      <w:r>
        <w:rPr>
          <w:rFonts w:eastAsia="SimSun" w:hint="eastAsia"/>
          <w:sz w:val="22"/>
          <w:szCs w:val="18"/>
          <w:lang w:val="en-US" w:eastAsia="zh-CN"/>
        </w:rPr>
        <w:t xml:space="preserve">In the last meeting, it was agreed to study large frequency shift block in device 2a architecture. </w:t>
      </w:r>
      <w:r w:rsidR="00D11AD5">
        <w:rPr>
          <w:rFonts w:eastAsia="SimSun" w:hint="eastAsia"/>
          <w:sz w:val="22"/>
          <w:szCs w:val="18"/>
          <w:lang w:val="en-US" w:eastAsia="zh-CN"/>
        </w:rPr>
        <w:t>Observation was made that l</w:t>
      </w:r>
      <w:r w:rsidR="005336F1">
        <w:rPr>
          <w:rFonts w:eastAsia="SimSun" w:hint="eastAsia"/>
          <w:sz w:val="22"/>
          <w:szCs w:val="18"/>
          <w:lang w:val="en-US" w:eastAsia="zh-CN"/>
        </w:rPr>
        <w:t>arge frequency</w:t>
      </w:r>
      <w:r w:rsidR="008005F2">
        <w:rPr>
          <w:rFonts w:eastAsia="SimSun" w:hint="eastAsia"/>
          <w:sz w:val="22"/>
          <w:szCs w:val="18"/>
          <w:lang w:val="en-US" w:eastAsia="zh-CN"/>
        </w:rPr>
        <w:t xml:space="preserve"> shift</w:t>
      </w:r>
      <w:r w:rsidR="005336F1">
        <w:rPr>
          <w:rFonts w:eastAsia="SimSun" w:hint="eastAsia"/>
          <w:sz w:val="22"/>
          <w:szCs w:val="18"/>
          <w:lang w:val="en-US" w:eastAsia="zh-CN"/>
        </w:rPr>
        <w:t xml:space="preserve"> </w:t>
      </w:r>
      <w:r w:rsidR="00D11AD5" w:rsidRPr="00D11AD5">
        <w:rPr>
          <w:rFonts w:eastAsia="SimSun"/>
          <w:sz w:val="22"/>
          <w:szCs w:val="18"/>
          <w:lang w:val="en-US" w:eastAsia="zh-CN"/>
        </w:rPr>
        <w:t xml:space="preserve">may allow the reader to avoid implementing in-band full duplex capability </w:t>
      </w:r>
      <w:r w:rsidR="0098600D">
        <w:rPr>
          <w:rFonts w:eastAsiaTheme="minorEastAsia" w:hint="eastAsia"/>
          <w:sz w:val="22"/>
          <w:szCs w:val="18"/>
          <w:lang w:val="en-US"/>
        </w:rPr>
        <w:t xml:space="preserve">e.g., for </w:t>
      </w:r>
      <w:r w:rsidR="00D11AD5" w:rsidRPr="00D11AD5">
        <w:rPr>
          <w:rFonts w:eastAsia="SimSun"/>
          <w:sz w:val="22"/>
          <w:szCs w:val="18"/>
          <w:lang w:val="en-US" w:eastAsia="zh-CN"/>
        </w:rPr>
        <w:t>D1T1-A2 and D2T2-A2</w:t>
      </w:r>
      <w:r w:rsidR="008005F2">
        <w:rPr>
          <w:rFonts w:eastAsia="SimSun" w:hint="eastAsia"/>
          <w:sz w:val="22"/>
          <w:szCs w:val="18"/>
          <w:lang w:val="en-US" w:eastAsia="zh-CN"/>
        </w:rPr>
        <w:t xml:space="preserve">. </w:t>
      </w:r>
      <w:r w:rsidR="00614BA5">
        <w:rPr>
          <w:rFonts w:eastAsia="SimSun" w:hint="eastAsia"/>
          <w:sz w:val="22"/>
          <w:szCs w:val="18"/>
          <w:lang w:val="en-US" w:eastAsia="zh-CN"/>
        </w:rPr>
        <w:t>Large frequency shift</w:t>
      </w:r>
      <w:r w:rsidR="008005F2">
        <w:rPr>
          <w:rFonts w:eastAsia="SimSun" w:hint="eastAsia"/>
          <w:sz w:val="22"/>
          <w:szCs w:val="18"/>
          <w:lang w:val="en-US" w:eastAsia="zh-CN"/>
        </w:rPr>
        <w:t xml:space="preserve"> may avoid</w:t>
      </w:r>
      <w:r w:rsidR="00614BA5">
        <w:rPr>
          <w:rFonts w:eastAsia="SimSun" w:hint="eastAsia"/>
          <w:sz w:val="22"/>
          <w:szCs w:val="18"/>
          <w:lang w:val="en-US" w:eastAsia="zh-CN"/>
        </w:rPr>
        <w:t xml:space="preserve"> </w:t>
      </w:r>
      <w:r w:rsidR="00F62F6E">
        <w:rPr>
          <w:rFonts w:eastAsia="SimSun" w:hint="eastAsia"/>
          <w:sz w:val="22"/>
          <w:szCs w:val="18"/>
          <w:lang w:val="en-US" w:eastAsia="zh-CN"/>
        </w:rPr>
        <w:t>interference from CW to D2R reception</w:t>
      </w:r>
      <w:r w:rsidR="008005F2">
        <w:rPr>
          <w:rFonts w:eastAsia="SimSun" w:hint="eastAsia"/>
          <w:sz w:val="22"/>
          <w:szCs w:val="18"/>
          <w:lang w:val="en-US" w:eastAsia="zh-CN"/>
        </w:rPr>
        <w:t xml:space="preserve"> as well.</w:t>
      </w:r>
      <w:r w:rsidR="009C0682">
        <w:rPr>
          <w:rFonts w:eastAsiaTheme="minorEastAsia"/>
          <w:sz w:val="22"/>
          <w:szCs w:val="18"/>
          <w:lang w:val="en-US"/>
        </w:rPr>
        <w:t xml:space="preserve"> </w:t>
      </w:r>
      <w:r w:rsidR="00EB452C">
        <w:rPr>
          <w:rFonts w:eastAsia="SimSun" w:hint="eastAsia"/>
          <w:sz w:val="22"/>
          <w:szCs w:val="18"/>
          <w:lang w:val="en-US" w:eastAsia="zh-CN"/>
        </w:rPr>
        <w:t xml:space="preserve">Thus, in addition to the agreed cases, </w:t>
      </w:r>
      <w:r w:rsidR="004B051F">
        <w:rPr>
          <w:rFonts w:eastAsia="SimSun" w:hint="eastAsia"/>
          <w:sz w:val="22"/>
          <w:szCs w:val="18"/>
          <w:lang w:val="en-US" w:eastAsia="zh-CN"/>
        </w:rPr>
        <w:t xml:space="preserve">CW </w:t>
      </w:r>
      <w:r w:rsidR="004B051F">
        <w:rPr>
          <w:rFonts w:eastAsia="SimSun"/>
          <w:sz w:val="22"/>
          <w:szCs w:val="18"/>
          <w:lang w:val="en-US" w:eastAsia="zh-CN"/>
        </w:rPr>
        <w:t>transmission</w:t>
      </w:r>
      <w:r w:rsidR="004B051F">
        <w:rPr>
          <w:rFonts w:eastAsia="SimSun" w:hint="eastAsia"/>
          <w:sz w:val="22"/>
          <w:szCs w:val="18"/>
          <w:lang w:val="en-US" w:eastAsia="zh-CN"/>
        </w:rPr>
        <w:t xml:space="preserve"> cases </w:t>
      </w:r>
      <w:r w:rsidR="009C0682" w:rsidRPr="00FF41DA">
        <w:rPr>
          <w:rFonts w:eastAsia="SimSun"/>
          <w:sz w:val="22"/>
          <w:szCs w:val="18"/>
          <w:lang w:val="en-US" w:eastAsia="zh-CN"/>
        </w:rPr>
        <w:t xml:space="preserve">where D2R backscattering is transmitted in the </w:t>
      </w:r>
      <w:r w:rsidR="009C0682">
        <w:rPr>
          <w:rFonts w:eastAsia="SimSun"/>
          <w:sz w:val="22"/>
          <w:szCs w:val="18"/>
          <w:lang w:val="en-US" w:eastAsia="zh-CN"/>
        </w:rPr>
        <w:t>different</w:t>
      </w:r>
      <w:r w:rsidR="00C00913">
        <w:rPr>
          <w:rFonts w:eastAsia="SimSun" w:hint="eastAsia"/>
          <w:sz w:val="22"/>
          <w:szCs w:val="18"/>
          <w:lang w:val="en-US" w:eastAsia="zh-CN"/>
        </w:rPr>
        <w:t xml:space="preserve"> spectrum</w:t>
      </w:r>
      <w:r w:rsidR="009C0682" w:rsidRPr="00FF41DA">
        <w:rPr>
          <w:rFonts w:eastAsia="SimSun"/>
          <w:sz w:val="22"/>
          <w:szCs w:val="18"/>
          <w:lang w:val="en-US" w:eastAsia="zh-CN"/>
        </w:rPr>
        <w:t xml:space="preserve"> </w:t>
      </w:r>
      <w:r w:rsidR="009C0682">
        <w:rPr>
          <w:rFonts w:eastAsia="SimSun" w:hint="eastAsia"/>
          <w:sz w:val="22"/>
          <w:szCs w:val="18"/>
          <w:lang w:val="en-US" w:eastAsia="zh-CN"/>
        </w:rPr>
        <w:t>from</w:t>
      </w:r>
      <w:r w:rsidR="009C0682" w:rsidRPr="00FF41DA">
        <w:rPr>
          <w:rFonts w:eastAsia="SimSun"/>
          <w:sz w:val="22"/>
          <w:szCs w:val="18"/>
          <w:lang w:val="en-US" w:eastAsia="zh-CN"/>
        </w:rPr>
        <w:t xml:space="preserve"> CW</w:t>
      </w:r>
      <w:r w:rsidR="00C00913">
        <w:rPr>
          <w:rFonts w:eastAsia="SimSun" w:hint="eastAsia"/>
          <w:sz w:val="22"/>
          <w:szCs w:val="18"/>
          <w:lang w:val="en-US" w:eastAsia="zh-CN"/>
        </w:rPr>
        <w:t xml:space="preserve"> </w:t>
      </w:r>
      <w:r w:rsidR="0098600D">
        <w:rPr>
          <w:rFonts w:eastAsiaTheme="minorEastAsia" w:hint="eastAsia"/>
          <w:sz w:val="22"/>
          <w:szCs w:val="18"/>
          <w:lang w:val="en-US"/>
        </w:rPr>
        <w:t>should</w:t>
      </w:r>
      <w:r w:rsidR="00C00913">
        <w:rPr>
          <w:rFonts w:eastAsia="SimSun" w:hint="eastAsia"/>
          <w:sz w:val="22"/>
          <w:szCs w:val="18"/>
          <w:lang w:val="en-US" w:eastAsia="zh-CN"/>
        </w:rPr>
        <w:t xml:space="preserve"> be studied.</w:t>
      </w:r>
      <w:r w:rsidR="00CC2A3E">
        <w:rPr>
          <w:rFonts w:eastAsia="SimSun" w:hint="eastAsia"/>
          <w:sz w:val="22"/>
          <w:szCs w:val="18"/>
          <w:lang w:val="en-US" w:eastAsia="zh-CN"/>
        </w:rPr>
        <w:t xml:space="preserve"> </w:t>
      </w:r>
    </w:p>
    <w:p w14:paraId="2A436118" w14:textId="2EFCACE8" w:rsidR="00EB452C" w:rsidRDefault="00EB452C" w:rsidP="00C00913">
      <w:pPr>
        <w:jc w:val="both"/>
        <w:rPr>
          <w:rFonts w:eastAsia="SimSun"/>
          <w:sz w:val="22"/>
          <w:szCs w:val="18"/>
          <w:lang w:val="en-US" w:eastAsia="zh-CN"/>
        </w:rPr>
      </w:pPr>
      <w:r>
        <w:rPr>
          <w:rFonts w:eastAsia="SimSun" w:hint="eastAsia"/>
          <w:sz w:val="22"/>
          <w:szCs w:val="18"/>
          <w:lang w:val="en-US" w:eastAsia="zh-CN"/>
        </w:rPr>
        <w:t>For topology 1</w:t>
      </w:r>
      <w:r w:rsidR="00F241BA">
        <w:rPr>
          <w:rFonts w:eastAsia="SimSun" w:hint="eastAsia"/>
          <w:sz w:val="22"/>
          <w:szCs w:val="18"/>
          <w:lang w:val="en-US" w:eastAsia="zh-CN"/>
        </w:rPr>
        <w:t xml:space="preserve">, following </w:t>
      </w:r>
      <w:r w:rsidR="00B95C64">
        <w:rPr>
          <w:rFonts w:eastAsia="SimSun"/>
          <w:sz w:val="22"/>
          <w:szCs w:val="18"/>
          <w:lang w:val="en-US" w:eastAsia="zh-CN"/>
        </w:rPr>
        <w:t>transmission</w:t>
      </w:r>
      <w:r w:rsidR="00B95C64">
        <w:rPr>
          <w:rFonts w:eastAsia="SimSun" w:hint="eastAsia"/>
          <w:sz w:val="22"/>
          <w:szCs w:val="18"/>
          <w:lang w:val="en-US" w:eastAsia="zh-CN"/>
        </w:rPr>
        <w:t xml:space="preserve"> </w:t>
      </w:r>
      <w:r w:rsidR="00F241BA">
        <w:rPr>
          <w:rFonts w:eastAsia="SimSun" w:hint="eastAsia"/>
          <w:sz w:val="22"/>
          <w:szCs w:val="18"/>
          <w:lang w:val="en-US" w:eastAsia="zh-CN"/>
        </w:rPr>
        <w:t>cases can be studied.</w:t>
      </w:r>
    </w:p>
    <w:p w14:paraId="79A21841" w14:textId="77777777" w:rsidR="009C0682" w:rsidRPr="00B0773C" w:rsidRDefault="009C0682" w:rsidP="00CC1474">
      <w:pPr>
        <w:pStyle w:val="aff6"/>
        <w:numPr>
          <w:ilvl w:val="0"/>
          <w:numId w:val="33"/>
        </w:numPr>
        <w:ind w:leftChars="0"/>
        <w:jc w:val="both"/>
        <w:rPr>
          <w:rFonts w:eastAsia="SimSun"/>
          <w:sz w:val="22"/>
          <w:szCs w:val="18"/>
          <w:lang w:val="en-US" w:eastAsia="zh-CN"/>
        </w:rPr>
      </w:pPr>
      <w:r w:rsidRPr="00B0773C">
        <w:rPr>
          <w:rFonts w:eastAsia="SimSun"/>
          <w:sz w:val="22"/>
          <w:szCs w:val="18"/>
          <w:lang w:eastAsia="zh-CN"/>
        </w:rPr>
        <w:t xml:space="preserve">Case 3-1: CW is transmitted from inside the topology, transmitted in DL spectrum.  </w:t>
      </w:r>
    </w:p>
    <w:p w14:paraId="5A89809B" w14:textId="77777777" w:rsidR="009C0682" w:rsidRPr="00CA2E14" w:rsidRDefault="009C0682" w:rsidP="00CC1474">
      <w:pPr>
        <w:numPr>
          <w:ilvl w:val="0"/>
          <w:numId w:val="33"/>
        </w:numPr>
        <w:jc w:val="both"/>
        <w:rPr>
          <w:rFonts w:eastAsia="SimSun"/>
          <w:sz w:val="22"/>
          <w:szCs w:val="18"/>
          <w:lang w:val="en-US" w:eastAsia="zh-CN"/>
        </w:rPr>
      </w:pPr>
      <w:r w:rsidRPr="00CA2E14">
        <w:rPr>
          <w:rFonts w:eastAsia="SimSun"/>
          <w:sz w:val="22"/>
          <w:szCs w:val="18"/>
          <w:lang w:eastAsia="zh-CN"/>
        </w:rPr>
        <w:t xml:space="preserve">Case 3-2: CW is transmitted from inside the topology, transmitted in UL spectrum. </w:t>
      </w:r>
      <w:r w:rsidRPr="00CA2E14">
        <w:rPr>
          <w:rFonts w:eastAsia="SimSun"/>
          <w:sz w:val="22"/>
          <w:szCs w:val="18"/>
          <w:lang w:val="en-US" w:eastAsia="zh-CN"/>
        </w:rPr>
        <w:t xml:space="preserve"> </w:t>
      </w:r>
    </w:p>
    <w:p w14:paraId="6817920C" w14:textId="77777777" w:rsidR="009C0682" w:rsidRPr="00CA2E14" w:rsidRDefault="009C0682" w:rsidP="00CC1474">
      <w:pPr>
        <w:numPr>
          <w:ilvl w:val="0"/>
          <w:numId w:val="33"/>
        </w:numPr>
        <w:jc w:val="both"/>
        <w:rPr>
          <w:rFonts w:eastAsia="SimSun"/>
          <w:sz w:val="22"/>
          <w:szCs w:val="18"/>
          <w:lang w:val="en-US" w:eastAsia="zh-CN"/>
        </w:rPr>
      </w:pPr>
      <w:r w:rsidRPr="00CA2E14">
        <w:rPr>
          <w:rFonts w:eastAsia="SimSun"/>
          <w:sz w:val="22"/>
          <w:szCs w:val="18"/>
          <w:lang w:eastAsia="zh-CN"/>
        </w:rPr>
        <w:t xml:space="preserve">Case 3-3: CW is transmitted from outside the topology, transmitted in DL spectrum.  </w:t>
      </w:r>
    </w:p>
    <w:p w14:paraId="6B4ACB18" w14:textId="77777777" w:rsidR="009C0682" w:rsidRPr="00F241BA" w:rsidRDefault="009C0682" w:rsidP="00CC1474">
      <w:pPr>
        <w:pStyle w:val="aff6"/>
        <w:numPr>
          <w:ilvl w:val="0"/>
          <w:numId w:val="33"/>
        </w:numPr>
        <w:ind w:leftChars="0"/>
        <w:jc w:val="both"/>
        <w:rPr>
          <w:rFonts w:eastAsia="SimSun"/>
          <w:sz w:val="22"/>
          <w:szCs w:val="18"/>
          <w:lang w:val="en-US" w:eastAsia="zh-CN"/>
        </w:rPr>
      </w:pPr>
      <w:r w:rsidRPr="00B0773C">
        <w:rPr>
          <w:rFonts w:eastAsia="SimSun"/>
          <w:sz w:val="22"/>
          <w:szCs w:val="18"/>
          <w:lang w:eastAsia="zh-CN"/>
        </w:rPr>
        <w:t>Case 3-4: CW is transmitted from outside the topology, transmitted in UL spectrum</w:t>
      </w:r>
      <w:r>
        <w:rPr>
          <w:rFonts w:eastAsia="SimSun" w:hint="eastAsia"/>
          <w:sz w:val="22"/>
          <w:szCs w:val="18"/>
          <w:lang w:eastAsia="zh-CN"/>
        </w:rPr>
        <w:t>.</w:t>
      </w:r>
    </w:p>
    <w:p w14:paraId="7CFBC2AF" w14:textId="2B5605BD" w:rsidR="007906A1" w:rsidRDefault="00F241BA" w:rsidP="00B95C64">
      <w:pPr>
        <w:ind w:left="57"/>
        <w:jc w:val="both"/>
        <w:rPr>
          <w:rFonts w:eastAsia="SimSun"/>
          <w:sz w:val="22"/>
          <w:szCs w:val="18"/>
          <w:lang w:val="en-US" w:eastAsia="zh-CN"/>
        </w:rPr>
      </w:pPr>
      <w:r>
        <w:rPr>
          <w:rFonts w:eastAsia="SimSun" w:hint="eastAsia"/>
          <w:sz w:val="22"/>
          <w:szCs w:val="18"/>
          <w:lang w:val="en-US" w:eastAsia="zh-CN"/>
        </w:rPr>
        <w:t xml:space="preserve">For </w:t>
      </w:r>
      <w:r w:rsidR="007906A1">
        <w:rPr>
          <w:rFonts w:eastAsia="SimSun"/>
          <w:sz w:val="22"/>
          <w:szCs w:val="18"/>
          <w:lang w:val="en-US" w:eastAsia="zh-CN"/>
        </w:rPr>
        <w:t>topology</w:t>
      </w:r>
      <w:r w:rsidR="007906A1">
        <w:rPr>
          <w:rFonts w:eastAsia="SimSun" w:hint="eastAsia"/>
          <w:sz w:val="22"/>
          <w:szCs w:val="18"/>
          <w:lang w:val="en-US" w:eastAsia="zh-CN"/>
        </w:rPr>
        <w:t xml:space="preserve"> 2, </w:t>
      </w:r>
      <w:r w:rsidR="007906A1">
        <w:rPr>
          <w:rFonts w:eastAsia="SimSun"/>
          <w:sz w:val="22"/>
          <w:szCs w:val="18"/>
          <w:lang w:val="en-US" w:eastAsia="zh-CN"/>
        </w:rPr>
        <w:t>similar</w:t>
      </w:r>
      <w:r w:rsidR="007906A1">
        <w:rPr>
          <w:rFonts w:eastAsia="SimSun" w:hint="eastAsia"/>
          <w:sz w:val="22"/>
          <w:szCs w:val="18"/>
          <w:lang w:val="en-US" w:eastAsia="zh-CN"/>
        </w:rPr>
        <w:t xml:space="preserve"> </w:t>
      </w:r>
      <w:r w:rsidR="00B95C64">
        <w:rPr>
          <w:rFonts w:eastAsia="SimSun"/>
          <w:sz w:val="22"/>
          <w:szCs w:val="18"/>
          <w:lang w:val="en-US" w:eastAsia="zh-CN"/>
        </w:rPr>
        <w:t>transmission</w:t>
      </w:r>
      <w:r w:rsidR="00B95C64">
        <w:rPr>
          <w:rFonts w:eastAsia="SimSun" w:hint="eastAsia"/>
          <w:sz w:val="22"/>
          <w:szCs w:val="18"/>
          <w:lang w:val="en-US" w:eastAsia="zh-CN"/>
        </w:rPr>
        <w:t xml:space="preserve"> </w:t>
      </w:r>
      <w:r w:rsidR="007906A1">
        <w:rPr>
          <w:rFonts w:eastAsia="SimSun" w:hint="eastAsia"/>
          <w:sz w:val="22"/>
          <w:szCs w:val="18"/>
          <w:lang w:val="en-US" w:eastAsia="zh-CN"/>
        </w:rPr>
        <w:t xml:space="preserve">cases can be studied. </w:t>
      </w:r>
    </w:p>
    <w:p w14:paraId="3E83EB26" w14:textId="5D7F69D6" w:rsidR="00B95C64" w:rsidRPr="00B0773C" w:rsidRDefault="00B95C64" w:rsidP="00CC1474">
      <w:pPr>
        <w:pStyle w:val="aff6"/>
        <w:numPr>
          <w:ilvl w:val="0"/>
          <w:numId w:val="34"/>
        </w:numPr>
        <w:ind w:leftChars="0"/>
        <w:jc w:val="both"/>
        <w:rPr>
          <w:rFonts w:eastAsia="SimSun"/>
          <w:sz w:val="22"/>
          <w:szCs w:val="18"/>
          <w:lang w:val="en-US" w:eastAsia="zh-CN"/>
        </w:rPr>
      </w:pPr>
      <w:r w:rsidRPr="00B0773C">
        <w:rPr>
          <w:rFonts w:eastAsia="SimSun"/>
          <w:sz w:val="22"/>
          <w:szCs w:val="18"/>
          <w:lang w:eastAsia="zh-CN"/>
        </w:rPr>
        <w:t xml:space="preserve">Case </w:t>
      </w:r>
      <w:r>
        <w:rPr>
          <w:rFonts w:eastAsia="SimSun" w:hint="eastAsia"/>
          <w:sz w:val="22"/>
          <w:szCs w:val="18"/>
          <w:lang w:eastAsia="zh-CN"/>
        </w:rPr>
        <w:t>4</w:t>
      </w:r>
      <w:r w:rsidRPr="00B0773C">
        <w:rPr>
          <w:rFonts w:eastAsia="SimSun"/>
          <w:sz w:val="22"/>
          <w:szCs w:val="18"/>
          <w:lang w:eastAsia="zh-CN"/>
        </w:rPr>
        <w:t xml:space="preserve">-1: CW is transmitted from inside the topology, transmitted in DL spectrum.  </w:t>
      </w:r>
    </w:p>
    <w:p w14:paraId="65E0D9DC" w14:textId="79548E39" w:rsidR="00B95C64" w:rsidRPr="00CA2E14" w:rsidRDefault="00B95C64" w:rsidP="00CC1474">
      <w:pPr>
        <w:numPr>
          <w:ilvl w:val="0"/>
          <w:numId w:val="34"/>
        </w:numPr>
        <w:jc w:val="both"/>
        <w:rPr>
          <w:rFonts w:eastAsia="SimSun"/>
          <w:sz w:val="22"/>
          <w:szCs w:val="18"/>
          <w:lang w:val="en-US" w:eastAsia="zh-CN"/>
        </w:rPr>
      </w:pPr>
      <w:r w:rsidRPr="00CA2E14">
        <w:rPr>
          <w:rFonts w:eastAsia="SimSun"/>
          <w:sz w:val="22"/>
          <w:szCs w:val="18"/>
          <w:lang w:eastAsia="zh-CN"/>
        </w:rPr>
        <w:t xml:space="preserve">Case </w:t>
      </w:r>
      <w:r>
        <w:rPr>
          <w:rFonts w:eastAsia="SimSun" w:hint="eastAsia"/>
          <w:sz w:val="22"/>
          <w:szCs w:val="18"/>
          <w:lang w:eastAsia="zh-CN"/>
        </w:rPr>
        <w:t>4</w:t>
      </w:r>
      <w:r w:rsidRPr="00CA2E14">
        <w:rPr>
          <w:rFonts w:eastAsia="SimSun"/>
          <w:sz w:val="22"/>
          <w:szCs w:val="18"/>
          <w:lang w:eastAsia="zh-CN"/>
        </w:rPr>
        <w:t xml:space="preserve">-2: CW is transmitted from inside the topology, transmitted in UL spectrum. </w:t>
      </w:r>
      <w:r w:rsidRPr="00CA2E14">
        <w:rPr>
          <w:rFonts w:eastAsia="SimSun"/>
          <w:sz w:val="22"/>
          <w:szCs w:val="18"/>
          <w:lang w:val="en-US" w:eastAsia="zh-CN"/>
        </w:rPr>
        <w:t xml:space="preserve"> </w:t>
      </w:r>
    </w:p>
    <w:p w14:paraId="7E12AA94" w14:textId="4764D4A2" w:rsidR="00B95C64" w:rsidRPr="00CA2E14" w:rsidRDefault="00B95C64" w:rsidP="00CC1474">
      <w:pPr>
        <w:numPr>
          <w:ilvl w:val="0"/>
          <w:numId w:val="34"/>
        </w:numPr>
        <w:jc w:val="both"/>
        <w:rPr>
          <w:rFonts w:eastAsia="SimSun"/>
          <w:sz w:val="22"/>
          <w:szCs w:val="18"/>
          <w:lang w:val="en-US" w:eastAsia="zh-CN"/>
        </w:rPr>
      </w:pPr>
      <w:r w:rsidRPr="00CA2E14">
        <w:rPr>
          <w:rFonts w:eastAsia="SimSun"/>
          <w:sz w:val="22"/>
          <w:szCs w:val="18"/>
          <w:lang w:eastAsia="zh-CN"/>
        </w:rPr>
        <w:t xml:space="preserve">Case </w:t>
      </w:r>
      <w:r>
        <w:rPr>
          <w:rFonts w:eastAsia="SimSun" w:hint="eastAsia"/>
          <w:sz w:val="22"/>
          <w:szCs w:val="18"/>
          <w:lang w:eastAsia="zh-CN"/>
        </w:rPr>
        <w:t>4</w:t>
      </w:r>
      <w:r w:rsidRPr="00CA2E14">
        <w:rPr>
          <w:rFonts w:eastAsia="SimSun"/>
          <w:sz w:val="22"/>
          <w:szCs w:val="18"/>
          <w:lang w:eastAsia="zh-CN"/>
        </w:rPr>
        <w:t xml:space="preserve">-3: CW is transmitted from outside the topology, transmitted in DL spectrum.  </w:t>
      </w:r>
    </w:p>
    <w:p w14:paraId="2D26F1EB" w14:textId="11FCB645" w:rsidR="00B95C64" w:rsidRPr="00F241BA" w:rsidRDefault="00B95C64" w:rsidP="00CC1474">
      <w:pPr>
        <w:pStyle w:val="aff6"/>
        <w:numPr>
          <w:ilvl w:val="0"/>
          <w:numId w:val="34"/>
        </w:numPr>
        <w:ind w:leftChars="0"/>
        <w:jc w:val="both"/>
        <w:rPr>
          <w:rFonts w:eastAsia="SimSun"/>
          <w:sz w:val="22"/>
          <w:szCs w:val="18"/>
          <w:lang w:val="en-US" w:eastAsia="zh-CN"/>
        </w:rPr>
      </w:pPr>
      <w:r w:rsidRPr="00B0773C">
        <w:rPr>
          <w:rFonts w:eastAsia="SimSun"/>
          <w:sz w:val="22"/>
          <w:szCs w:val="18"/>
          <w:lang w:eastAsia="zh-CN"/>
        </w:rPr>
        <w:t>Case</w:t>
      </w:r>
      <w:r>
        <w:rPr>
          <w:rFonts w:eastAsia="SimSun" w:hint="eastAsia"/>
          <w:sz w:val="22"/>
          <w:szCs w:val="18"/>
          <w:lang w:eastAsia="zh-CN"/>
        </w:rPr>
        <w:t xml:space="preserve"> 4</w:t>
      </w:r>
      <w:r w:rsidRPr="00B0773C">
        <w:rPr>
          <w:rFonts w:eastAsia="SimSun"/>
          <w:sz w:val="22"/>
          <w:szCs w:val="18"/>
          <w:lang w:eastAsia="zh-CN"/>
        </w:rPr>
        <w:t>-4: CW is transmitted from outside the topology, transmitted in UL spectrum</w:t>
      </w:r>
      <w:r>
        <w:rPr>
          <w:rFonts w:eastAsia="SimSun" w:hint="eastAsia"/>
          <w:sz w:val="22"/>
          <w:szCs w:val="18"/>
          <w:lang w:eastAsia="zh-CN"/>
        </w:rPr>
        <w:t>.</w:t>
      </w:r>
    </w:p>
    <w:p w14:paraId="3EE29A75" w14:textId="77777777" w:rsidR="007906A1" w:rsidRPr="00B95C64" w:rsidRDefault="007906A1" w:rsidP="00F241BA">
      <w:pPr>
        <w:ind w:left="57"/>
        <w:jc w:val="both"/>
        <w:rPr>
          <w:rFonts w:eastAsia="SimSun"/>
          <w:sz w:val="22"/>
          <w:szCs w:val="18"/>
          <w:lang w:val="en-US" w:eastAsia="zh-CN"/>
        </w:rPr>
      </w:pPr>
    </w:p>
    <w:p w14:paraId="6EF26D01" w14:textId="3C24C39C" w:rsidR="00B95C64" w:rsidRPr="00710D46" w:rsidRDefault="00B95C64" w:rsidP="00B95C64">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1</w:t>
      </w:r>
      <w:r w:rsidRPr="00710D46">
        <w:rPr>
          <w:rFonts w:eastAsia="SimSun"/>
          <w:b/>
          <w:bCs/>
          <w:sz w:val="22"/>
          <w:szCs w:val="22"/>
          <w:u w:val="single"/>
          <w:lang w:val="en-US" w:eastAsia="zh-CN"/>
        </w:rPr>
        <w:t>:</w:t>
      </w:r>
    </w:p>
    <w:p w14:paraId="654CA809" w14:textId="4D44C917" w:rsidR="00B95C64" w:rsidRPr="00F37FE3" w:rsidRDefault="00B95C64" w:rsidP="00B95C64">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lastRenderedPageBreak/>
        <w:t>S</w:t>
      </w:r>
      <w:r w:rsidRPr="00AF6840">
        <w:rPr>
          <w:rFonts w:eastAsia="SimSun"/>
          <w:b/>
          <w:bCs/>
          <w:sz w:val="22"/>
          <w:szCs w:val="22"/>
          <w:lang w:eastAsia="zh-CN"/>
        </w:rPr>
        <w:t xml:space="preserve">tudy </w:t>
      </w:r>
      <w:r>
        <w:rPr>
          <w:rFonts w:eastAsia="SimSun" w:hint="eastAsia"/>
          <w:b/>
          <w:bCs/>
          <w:sz w:val="22"/>
          <w:szCs w:val="22"/>
          <w:lang w:eastAsia="zh-CN"/>
        </w:rPr>
        <w:t xml:space="preserve">following </w:t>
      </w:r>
      <w:r>
        <w:rPr>
          <w:rFonts w:eastAsia="SimSun"/>
          <w:b/>
          <w:bCs/>
          <w:sz w:val="22"/>
          <w:szCs w:val="22"/>
          <w:lang w:eastAsia="zh-CN"/>
        </w:rPr>
        <w:t>transmission</w:t>
      </w:r>
      <w:r>
        <w:rPr>
          <w:rFonts w:eastAsia="SimSun" w:hint="eastAsia"/>
          <w:b/>
          <w:bCs/>
          <w:sz w:val="22"/>
          <w:szCs w:val="22"/>
          <w:lang w:eastAsia="zh-CN"/>
        </w:rPr>
        <w:t xml:space="preserve"> cases of </w:t>
      </w:r>
      <w:r>
        <w:rPr>
          <w:rFonts w:eastAsia="SimSun"/>
          <w:b/>
          <w:bCs/>
          <w:sz w:val="22"/>
          <w:szCs w:val="22"/>
          <w:lang w:eastAsia="zh-CN"/>
        </w:rPr>
        <w:t>carrie</w:t>
      </w:r>
      <w:r>
        <w:rPr>
          <w:rFonts w:eastAsia="SimSun" w:hint="eastAsia"/>
          <w:b/>
          <w:bCs/>
          <w:sz w:val="22"/>
          <w:szCs w:val="22"/>
          <w:lang w:eastAsia="zh-CN"/>
        </w:rPr>
        <w:t xml:space="preserve">r wave for topology 1 when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w:t>
      </w:r>
    </w:p>
    <w:p w14:paraId="48D75808" w14:textId="77777777" w:rsidR="00B95C64" w:rsidRPr="00B928BA" w:rsidRDefault="00B95C64" w:rsidP="00B95C64">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 xml:space="preserve">Case 3-1: CW is transmitted from inside the topology, transmitted in DL spectrum.  </w:t>
      </w:r>
    </w:p>
    <w:p w14:paraId="085900ED" w14:textId="77777777" w:rsidR="00B95C64" w:rsidRPr="00B928BA" w:rsidRDefault="00B95C64" w:rsidP="00B95C64">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 xml:space="preserve">Case 3-2: CW is transmitted from inside the topology, transmitted in UL spectrum.  </w:t>
      </w:r>
    </w:p>
    <w:p w14:paraId="59854BA7" w14:textId="77777777" w:rsidR="00B95C64" w:rsidRPr="00B928BA" w:rsidRDefault="00B95C64" w:rsidP="00B95C64">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 xml:space="preserve">Case 3-3: CW is transmitted from outside the topology, transmitted in DL spectrum.  </w:t>
      </w:r>
    </w:p>
    <w:p w14:paraId="69B4316A" w14:textId="77777777" w:rsidR="00B95C64" w:rsidRPr="00B928BA" w:rsidRDefault="00B95C64" w:rsidP="00B95C64">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Case 3-4: CW is transmitted from outside the topology, transmitted in UL spectrum.</w:t>
      </w:r>
    </w:p>
    <w:p w14:paraId="06D42219" w14:textId="77777777" w:rsidR="007906A1" w:rsidRPr="00B95C64" w:rsidRDefault="007906A1" w:rsidP="00F241BA">
      <w:pPr>
        <w:ind w:left="57"/>
        <w:jc w:val="both"/>
        <w:rPr>
          <w:rFonts w:eastAsia="SimSun"/>
          <w:sz w:val="22"/>
          <w:szCs w:val="18"/>
          <w:lang w:eastAsia="zh-CN"/>
        </w:rPr>
      </w:pPr>
    </w:p>
    <w:p w14:paraId="6CB172A2" w14:textId="58C93444" w:rsidR="00B95C64" w:rsidRPr="00710D46" w:rsidRDefault="00B95C64" w:rsidP="00B95C64">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2</w:t>
      </w:r>
      <w:r w:rsidRPr="00710D46">
        <w:rPr>
          <w:rFonts w:eastAsia="SimSun"/>
          <w:b/>
          <w:bCs/>
          <w:sz w:val="22"/>
          <w:szCs w:val="22"/>
          <w:u w:val="single"/>
          <w:lang w:val="en-US" w:eastAsia="zh-CN"/>
        </w:rPr>
        <w:t>:</w:t>
      </w:r>
    </w:p>
    <w:p w14:paraId="6E87AAD5" w14:textId="290283EF" w:rsidR="00B95C64" w:rsidRPr="00F37FE3" w:rsidRDefault="00B95C64" w:rsidP="00B95C64">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t>S</w:t>
      </w:r>
      <w:r w:rsidRPr="00AF6840">
        <w:rPr>
          <w:rFonts w:eastAsia="SimSun"/>
          <w:b/>
          <w:bCs/>
          <w:sz w:val="22"/>
          <w:szCs w:val="22"/>
          <w:lang w:eastAsia="zh-CN"/>
        </w:rPr>
        <w:t xml:space="preserve">tudy </w:t>
      </w:r>
      <w:r>
        <w:rPr>
          <w:rFonts w:eastAsia="SimSun" w:hint="eastAsia"/>
          <w:b/>
          <w:bCs/>
          <w:sz w:val="22"/>
          <w:szCs w:val="22"/>
          <w:lang w:eastAsia="zh-CN"/>
        </w:rPr>
        <w:t xml:space="preserve">following </w:t>
      </w:r>
      <w:r>
        <w:rPr>
          <w:rFonts w:eastAsia="SimSun"/>
          <w:b/>
          <w:bCs/>
          <w:sz w:val="22"/>
          <w:szCs w:val="22"/>
          <w:lang w:eastAsia="zh-CN"/>
        </w:rPr>
        <w:t>transmission</w:t>
      </w:r>
      <w:r>
        <w:rPr>
          <w:rFonts w:eastAsia="SimSun" w:hint="eastAsia"/>
          <w:b/>
          <w:bCs/>
          <w:sz w:val="22"/>
          <w:szCs w:val="22"/>
          <w:lang w:eastAsia="zh-CN"/>
        </w:rPr>
        <w:t xml:space="preserve"> cases of </w:t>
      </w:r>
      <w:r>
        <w:rPr>
          <w:rFonts w:eastAsia="SimSun"/>
          <w:b/>
          <w:bCs/>
          <w:sz w:val="22"/>
          <w:szCs w:val="22"/>
          <w:lang w:eastAsia="zh-CN"/>
        </w:rPr>
        <w:t>carrie</w:t>
      </w:r>
      <w:r>
        <w:rPr>
          <w:rFonts w:eastAsia="SimSun" w:hint="eastAsia"/>
          <w:b/>
          <w:bCs/>
          <w:sz w:val="22"/>
          <w:szCs w:val="22"/>
          <w:lang w:eastAsia="zh-CN"/>
        </w:rPr>
        <w:t xml:space="preserve">r wave for topology 2 when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w:t>
      </w:r>
    </w:p>
    <w:p w14:paraId="65B1A27D" w14:textId="77777777" w:rsidR="00B95C64" w:rsidRPr="0032289D" w:rsidRDefault="00B95C64" w:rsidP="00B95C64">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 xml:space="preserve">-1: CW is transmitted from inside the topology, transmitted in DL spectrum.  </w:t>
      </w:r>
    </w:p>
    <w:p w14:paraId="6AB39203" w14:textId="77777777" w:rsidR="00B95C64" w:rsidRPr="0032289D" w:rsidRDefault="00B95C64" w:rsidP="00B95C64">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 xml:space="preserve">-2: CW is transmitted from inside the topology, transmitted in UL spectrum.  </w:t>
      </w:r>
    </w:p>
    <w:p w14:paraId="05F57FEB" w14:textId="77777777" w:rsidR="00B95C64" w:rsidRPr="0032289D" w:rsidRDefault="00B95C64" w:rsidP="00B95C64">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 xml:space="preserve">-3: CW is transmitted from outside the topology, transmitted in DL spectrum.  </w:t>
      </w:r>
    </w:p>
    <w:p w14:paraId="36391364" w14:textId="77777777" w:rsidR="00B95C64" w:rsidRPr="0032289D" w:rsidRDefault="00B95C64" w:rsidP="00B95C64">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-4: CW is transmitted from outside the topology, transmitted in UL spectrum</w:t>
      </w:r>
      <w:r w:rsidRPr="0032289D">
        <w:rPr>
          <w:rFonts w:eastAsia="SimSun" w:hint="eastAsia"/>
          <w:b/>
          <w:bCs/>
          <w:sz w:val="22"/>
          <w:szCs w:val="22"/>
          <w:lang w:eastAsia="zh-CN"/>
        </w:rPr>
        <w:t>.</w:t>
      </w:r>
    </w:p>
    <w:p w14:paraId="3682B4B6" w14:textId="77777777" w:rsidR="007906A1" w:rsidRPr="00B95C64" w:rsidRDefault="007906A1" w:rsidP="00F241BA">
      <w:pPr>
        <w:ind w:left="57"/>
        <w:jc w:val="both"/>
        <w:rPr>
          <w:rFonts w:eastAsia="SimSun"/>
          <w:sz w:val="22"/>
          <w:szCs w:val="18"/>
          <w:lang w:eastAsia="zh-CN"/>
        </w:rPr>
      </w:pPr>
    </w:p>
    <w:p w14:paraId="03E52B0F" w14:textId="00C27456" w:rsidR="007906A1" w:rsidRDefault="008A1C85" w:rsidP="008A1C85">
      <w:pPr>
        <w:jc w:val="both"/>
        <w:rPr>
          <w:rFonts w:eastAsia="SimSun"/>
          <w:sz w:val="22"/>
          <w:szCs w:val="18"/>
          <w:lang w:val="en-US" w:eastAsia="zh-CN"/>
        </w:rPr>
      </w:pPr>
      <w:r>
        <w:rPr>
          <w:rFonts w:eastAsia="SimSun" w:hint="eastAsia"/>
          <w:sz w:val="22"/>
          <w:szCs w:val="18"/>
          <w:lang w:val="en-US" w:eastAsia="zh-CN"/>
        </w:rPr>
        <w:t xml:space="preserve">In the last meeting, </w:t>
      </w:r>
      <w:r w:rsidR="00CD02C8">
        <w:rPr>
          <w:rFonts w:eastAsia="SimSun" w:hint="eastAsia"/>
          <w:sz w:val="22"/>
          <w:szCs w:val="18"/>
          <w:lang w:val="en-US" w:eastAsia="zh-CN"/>
        </w:rPr>
        <w:t xml:space="preserve">observations were made </w:t>
      </w:r>
      <w:r w:rsidR="00621256">
        <w:rPr>
          <w:rFonts w:eastAsia="SimSun" w:hint="eastAsia"/>
          <w:sz w:val="22"/>
          <w:szCs w:val="18"/>
          <w:lang w:val="en-US" w:eastAsia="zh-CN"/>
        </w:rPr>
        <w:t xml:space="preserve">for </w:t>
      </w:r>
      <w:r w:rsidR="00CD02C8">
        <w:rPr>
          <w:rFonts w:eastAsia="SimSun"/>
          <w:sz w:val="22"/>
          <w:szCs w:val="18"/>
          <w:lang w:val="en-US" w:eastAsia="zh-CN"/>
        </w:rPr>
        <w:t>transmission</w:t>
      </w:r>
      <w:r w:rsidR="00CD02C8">
        <w:rPr>
          <w:rFonts w:eastAsia="SimSun" w:hint="eastAsia"/>
          <w:sz w:val="22"/>
          <w:szCs w:val="18"/>
          <w:lang w:val="en-US" w:eastAsia="zh-CN"/>
        </w:rPr>
        <w:t xml:space="preserve"> case 1-x/2-x </w:t>
      </w:r>
      <w:r w:rsidR="003B4677">
        <w:rPr>
          <w:rFonts w:eastAsia="SimSun" w:hint="eastAsia"/>
          <w:sz w:val="22"/>
          <w:szCs w:val="18"/>
          <w:lang w:val="en-US" w:eastAsia="zh-CN"/>
        </w:rPr>
        <w:t xml:space="preserve">mainly </w:t>
      </w:r>
      <w:r w:rsidR="00621256">
        <w:rPr>
          <w:rFonts w:eastAsia="SimSun" w:hint="eastAsia"/>
          <w:sz w:val="22"/>
          <w:szCs w:val="18"/>
          <w:lang w:val="en-US" w:eastAsia="zh-CN"/>
        </w:rPr>
        <w:t xml:space="preserve">from </w:t>
      </w:r>
      <w:r w:rsidR="003B4677">
        <w:rPr>
          <w:rFonts w:eastAsia="SimSun"/>
          <w:sz w:val="22"/>
          <w:szCs w:val="18"/>
          <w:lang w:val="en-US" w:eastAsia="zh-CN"/>
        </w:rPr>
        <w:t>following</w:t>
      </w:r>
      <w:r w:rsidR="003B4677">
        <w:rPr>
          <w:rFonts w:eastAsia="SimSun" w:hint="eastAsia"/>
          <w:sz w:val="22"/>
          <w:szCs w:val="18"/>
          <w:lang w:val="en-US" w:eastAsia="zh-CN"/>
        </w:rPr>
        <w:t xml:space="preserve"> aspects.</w:t>
      </w:r>
    </w:p>
    <w:p w14:paraId="092AFBF2" w14:textId="168D6931" w:rsidR="0024490C" w:rsidRPr="00503312" w:rsidRDefault="0024490C" w:rsidP="00CC1474">
      <w:pPr>
        <w:pStyle w:val="aff6"/>
        <w:numPr>
          <w:ilvl w:val="0"/>
          <w:numId w:val="34"/>
        </w:numPr>
        <w:ind w:leftChars="0"/>
        <w:jc w:val="both"/>
        <w:rPr>
          <w:rFonts w:eastAsia="SimSun"/>
          <w:sz w:val="22"/>
          <w:szCs w:val="18"/>
          <w:lang w:eastAsia="zh-CN"/>
        </w:rPr>
      </w:pPr>
      <w:r w:rsidRPr="00503312">
        <w:rPr>
          <w:rFonts w:eastAsia="SimSun" w:hint="eastAsia"/>
          <w:sz w:val="22"/>
          <w:szCs w:val="18"/>
          <w:lang w:eastAsia="zh-CN"/>
        </w:rPr>
        <w:t xml:space="preserve">full duplex </w:t>
      </w:r>
      <w:r w:rsidRPr="00503312">
        <w:rPr>
          <w:rFonts w:eastAsia="SimSun"/>
          <w:sz w:val="22"/>
          <w:szCs w:val="18"/>
          <w:lang w:eastAsia="zh-CN"/>
        </w:rPr>
        <w:t>capability</w:t>
      </w:r>
      <w:r w:rsidRPr="00503312">
        <w:rPr>
          <w:rFonts w:eastAsia="SimSun" w:hint="eastAsia"/>
          <w:sz w:val="22"/>
          <w:szCs w:val="18"/>
          <w:lang w:eastAsia="zh-CN"/>
        </w:rPr>
        <w:t xml:space="preserve"> at reader</w:t>
      </w:r>
    </w:p>
    <w:p w14:paraId="11C539F8" w14:textId="4A092F4D" w:rsidR="0024490C" w:rsidRPr="00503312" w:rsidRDefault="004B3F58" w:rsidP="00CC1474">
      <w:pPr>
        <w:pStyle w:val="aff6"/>
        <w:numPr>
          <w:ilvl w:val="0"/>
          <w:numId w:val="34"/>
        </w:numPr>
        <w:ind w:leftChars="0"/>
        <w:jc w:val="both"/>
        <w:rPr>
          <w:rFonts w:eastAsia="SimSun"/>
          <w:sz w:val="22"/>
          <w:szCs w:val="18"/>
          <w:lang w:eastAsia="zh-CN"/>
        </w:rPr>
      </w:pPr>
      <w:r w:rsidRPr="00503312">
        <w:rPr>
          <w:rFonts w:eastAsia="SimSun" w:hint="eastAsia"/>
          <w:sz w:val="22"/>
          <w:szCs w:val="18"/>
          <w:lang w:eastAsia="zh-CN"/>
        </w:rPr>
        <w:t>CW interference cancellation</w:t>
      </w:r>
    </w:p>
    <w:p w14:paraId="3CCB8071" w14:textId="5D688725" w:rsidR="004B3F58" w:rsidRPr="00503312" w:rsidRDefault="004B3F58" w:rsidP="00CC1474">
      <w:pPr>
        <w:pStyle w:val="aff6"/>
        <w:numPr>
          <w:ilvl w:val="0"/>
          <w:numId w:val="34"/>
        </w:numPr>
        <w:ind w:leftChars="0"/>
        <w:jc w:val="both"/>
        <w:rPr>
          <w:rFonts w:eastAsia="SimSun"/>
          <w:sz w:val="22"/>
          <w:szCs w:val="18"/>
          <w:lang w:eastAsia="zh-CN"/>
        </w:rPr>
      </w:pPr>
      <w:r w:rsidRPr="00503312">
        <w:rPr>
          <w:rFonts w:eastAsia="SimSun" w:hint="eastAsia"/>
          <w:sz w:val="22"/>
          <w:szCs w:val="18"/>
          <w:lang w:eastAsia="zh-CN"/>
        </w:rPr>
        <w:t>CW transmission power</w:t>
      </w:r>
    </w:p>
    <w:p w14:paraId="5456E10E" w14:textId="7647DCA6" w:rsidR="003B4677" w:rsidRDefault="00AF26F6" w:rsidP="008A1C85">
      <w:pPr>
        <w:jc w:val="both"/>
        <w:rPr>
          <w:rFonts w:eastAsia="SimSun"/>
          <w:sz w:val="22"/>
          <w:szCs w:val="18"/>
          <w:lang w:val="en-US" w:eastAsia="zh-CN"/>
        </w:rPr>
      </w:pPr>
      <w:r>
        <w:rPr>
          <w:rFonts w:eastAsia="SimSun" w:hint="eastAsia"/>
          <w:sz w:val="22"/>
          <w:szCs w:val="18"/>
          <w:lang w:val="en-US" w:eastAsia="zh-CN"/>
        </w:rPr>
        <w:t xml:space="preserve">Observations can be made </w:t>
      </w:r>
      <w:r w:rsidR="00621256">
        <w:rPr>
          <w:rFonts w:eastAsia="SimSun" w:hint="eastAsia"/>
          <w:sz w:val="22"/>
          <w:szCs w:val="18"/>
          <w:lang w:val="en-US" w:eastAsia="zh-CN"/>
        </w:rPr>
        <w:t xml:space="preserve">for </w:t>
      </w:r>
      <w:r>
        <w:rPr>
          <w:rFonts w:eastAsia="SimSun"/>
          <w:sz w:val="22"/>
          <w:szCs w:val="18"/>
          <w:lang w:val="en-US" w:eastAsia="zh-CN"/>
        </w:rPr>
        <w:t>transmission</w:t>
      </w:r>
      <w:r>
        <w:rPr>
          <w:rFonts w:eastAsia="SimSun" w:hint="eastAsia"/>
          <w:sz w:val="22"/>
          <w:szCs w:val="18"/>
          <w:lang w:val="en-US" w:eastAsia="zh-CN"/>
        </w:rPr>
        <w:t xml:space="preserve"> case 3-x/4-x </w:t>
      </w:r>
      <w:r w:rsidR="00621256">
        <w:rPr>
          <w:rFonts w:eastAsia="SimSun" w:hint="eastAsia"/>
          <w:sz w:val="22"/>
          <w:szCs w:val="18"/>
          <w:lang w:val="en-US" w:eastAsia="zh-CN"/>
        </w:rPr>
        <w:t xml:space="preserve">from </w:t>
      </w:r>
      <w:r>
        <w:rPr>
          <w:rFonts w:eastAsia="SimSun"/>
          <w:sz w:val="22"/>
          <w:szCs w:val="18"/>
          <w:lang w:val="en-US" w:eastAsia="zh-CN"/>
        </w:rPr>
        <w:t>similar</w:t>
      </w:r>
      <w:r>
        <w:rPr>
          <w:rFonts w:eastAsia="SimSun" w:hint="eastAsia"/>
          <w:sz w:val="22"/>
          <w:szCs w:val="18"/>
          <w:lang w:val="en-US" w:eastAsia="zh-CN"/>
        </w:rPr>
        <w:t xml:space="preserve"> aspects. In general, with large frequency shift, </w:t>
      </w:r>
      <w:r w:rsidR="00797BFA">
        <w:rPr>
          <w:rFonts w:eastAsia="SimSun" w:hint="eastAsia"/>
          <w:sz w:val="22"/>
          <w:szCs w:val="18"/>
          <w:lang w:val="en-US" w:eastAsia="zh-CN"/>
        </w:rPr>
        <w:t xml:space="preserve">there is no need for reader to support full duplex </w:t>
      </w:r>
      <w:r w:rsidR="00797BFA">
        <w:rPr>
          <w:rFonts w:eastAsia="SimSun"/>
          <w:sz w:val="22"/>
          <w:szCs w:val="18"/>
          <w:lang w:val="en-US" w:eastAsia="zh-CN"/>
        </w:rPr>
        <w:t>capability</w:t>
      </w:r>
      <w:r w:rsidR="00797BFA">
        <w:rPr>
          <w:rFonts w:eastAsia="SimSun" w:hint="eastAsia"/>
          <w:sz w:val="22"/>
          <w:szCs w:val="18"/>
          <w:lang w:val="en-US" w:eastAsia="zh-CN"/>
        </w:rPr>
        <w:t>, and there is no</w:t>
      </w:r>
      <w:r w:rsidR="00101D8B">
        <w:rPr>
          <w:rFonts w:eastAsiaTheme="minorEastAsia" w:hint="eastAsia"/>
          <w:sz w:val="22"/>
          <w:szCs w:val="18"/>
          <w:lang w:val="en-US"/>
        </w:rPr>
        <w:t>/less</w:t>
      </w:r>
      <w:r w:rsidR="00797BFA">
        <w:rPr>
          <w:rFonts w:eastAsia="SimSun" w:hint="eastAsia"/>
          <w:sz w:val="22"/>
          <w:szCs w:val="18"/>
          <w:lang w:val="en-US" w:eastAsia="zh-CN"/>
        </w:rPr>
        <w:t xml:space="preserve"> interference from CW</w:t>
      </w:r>
      <w:r w:rsidR="00C71060">
        <w:rPr>
          <w:rFonts w:eastAsia="SimSun" w:hint="eastAsia"/>
          <w:sz w:val="22"/>
          <w:szCs w:val="18"/>
          <w:lang w:val="en-US" w:eastAsia="zh-CN"/>
        </w:rPr>
        <w:t xml:space="preserve"> to D2R reception</w:t>
      </w:r>
      <w:r w:rsidR="00797BFA">
        <w:rPr>
          <w:rFonts w:eastAsia="SimSun" w:hint="eastAsia"/>
          <w:sz w:val="22"/>
          <w:szCs w:val="18"/>
          <w:lang w:val="en-US" w:eastAsia="zh-CN"/>
        </w:rPr>
        <w:t xml:space="preserve">. </w:t>
      </w:r>
    </w:p>
    <w:p w14:paraId="6E1A3EA8" w14:textId="77777777" w:rsidR="009219C5" w:rsidRDefault="009219C5" w:rsidP="009219C5">
      <w:pPr>
        <w:spacing w:after="50"/>
        <w:jc w:val="both"/>
        <w:rPr>
          <w:rFonts w:eastAsia="SimSun"/>
          <w:b/>
          <w:bCs/>
          <w:sz w:val="22"/>
          <w:szCs w:val="22"/>
          <w:u w:val="single"/>
          <w:lang w:val="en-US" w:eastAsia="zh-CN"/>
        </w:rPr>
      </w:pPr>
    </w:p>
    <w:p w14:paraId="59BC87A4" w14:textId="5CF9E680" w:rsidR="009219C5" w:rsidRPr="00101D8B" w:rsidRDefault="009219C5" w:rsidP="009219C5">
      <w:pPr>
        <w:spacing w:after="50"/>
        <w:jc w:val="both"/>
        <w:rPr>
          <w:rFonts w:eastAsiaTheme="minorEastAsia"/>
          <w:b/>
          <w:bCs/>
          <w:sz w:val="22"/>
          <w:szCs w:val="22"/>
          <w:u w:val="single"/>
          <w:lang w:val="en-US"/>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3</w:t>
      </w:r>
      <w:r w:rsidR="00101D8B">
        <w:rPr>
          <w:rFonts w:eastAsiaTheme="minorEastAsia" w:hint="eastAsia"/>
          <w:b/>
          <w:bCs/>
          <w:sz w:val="22"/>
          <w:szCs w:val="22"/>
          <w:u w:val="single"/>
          <w:lang w:val="en-US"/>
        </w:rPr>
        <w:t>:</w:t>
      </w:r>
    </w:p>
    <w:p w14:paraId="7BEC3062" w14:textId="169B0B88" w:rsidR="002B0280" w:rsidRPr="00CC01CC" w:rsidRDefault="00B9779C" w:rsidP="00890737">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t xml:space="preserve">For </w:t>
      </w:r>
      <w:r w:rsidR="009219C5">
        <w:rPr>
          <w:rFonts w:eastAsia="SimSun" w:hint="eastAsia"/>
          <w:b/>
          <w:bCs/>
          <w:sz w:val="22"/>
          <w:szCs w:val="22"/>
          <w:lang w:eastAsia="zh-CN"/>
        </w:rPr>
        <w:t>cases whe</w:t>
      </w:r>
      <w:r>
        <w:rPr>
          <w:rFonts w:eastAsia="SimSun" w:hint="eastAsia"/>
          <w:b/>
          <w:bCs/>
          <w:sz w:val="22"/>
          <w:szCs w:val="22"/>
          <w:lang w:eastAsia="zh-CN"/>
        </w:rPr>
        <w:t xml:space="preserve">re </w:t>
      </w:r>
      <w:r w:rsidR="009219C5">
        <w:rPr>
          <w:rFonts w:eastAsia="SimSun" w:hint="eastAsia"/>
          <w:b/>
          <w:bCs/>
          <w:sz w:val="22"/>
          <w:szCs w:val="22"/>
          <w:lang w:eastAsia="zh-CN"/>
        </w:rPr>
        <w:t xml:space="preserve">D2R </w:t>
      </w:r>
      <w:r w:rsidR="009219C5">
        <w:rPr>
          <w:rFonts w:eastAsia="SimSun"/>
          <w:b/>
          <w:bCs/>
          <w:sz w:val="22"/>
          <w:szCs w:val="22"/>
          <w:lang w:eastAsia="zh-CN"/>
        </w:rPr>
        <w:t>backscattering</w:t>
      </w:r>
      <w:r w:rsidR="009219C5">
        <w:rPr>
          <w:rFonts w:eastAsia="SimSun" w:hint="eastAsia"/>
          <w:b/>
          <w:bCs/>
          <w:sz w:val="22"/>
          <w:szCs w:val="22"/>
          <w:lang w:eastAsia="zh-CN"/>
        </w:rPr>
        <w:t xml:space="preserve"> is transmitted in </w:t>
      </w:r>
      <w:r w:rsidR="009219C5">
        <w:rPr>
          <w:rFonts w:eastAsia="SimSun"/>
          <w:b/>
          <w:bCs/>
          <w:sz w:val="22"/>
          <w:szCs w:val="22"/>
          <w:lang w:eastAsia="zh-CN"/>
        </w:rPr>
        <w:t>different</w:t>
      </w:r>
      <w:r w:rsidR="009219C5">
        <w:rPr>
          <w:rFonts w:eastAsia="SimSun" w:hint="eastAsia"/>
          <w:b/>
          <w:bCs/>
          <w:sz w:val="22"/>
          <w:szCs w:val="22"/>
          <w:lang w:eastAsia="zh-CN"/>
        </w:rPr>
        <w:t xml:space="preserve"> spectrum from CW</w:t>
      </w:r>
      <w:r>
        <w:rPr>
          <w:rFonts w:eastAsia="SimSun" w:hint="eastAsia"/>
          <w:b/>
          <w:bCs/>
          <w:sz w:val="22"/>
          <w:szCs w:val="22"/>
          <w:lang w:eastAsia="zh-CN"/>
        </w:rPr>
        <w:t xml:space="preserve">, and for topology 1, capture the </w:t>
      </w:r>
      <w:r>
        <w:rPr>
          <w:rFonts w:eastAsia="SimSun"/>
          <w:b/>
          <w:bCs/>
          <w:sz w:val="22"/>
          <w:szCs w:val="22"/>
          <w:lang w:eastAsia="zh-CN"/>
        </w:rPr>
        <w:t>following</w:t>
      </w:r>
      <w:r>
        <w:rPr>
          <w:rFonts w:eastAsia="SimSun" w:hint="eastAsia"/>
          <w:b/>
          <w:bCs/>
          <w:sz w:val="22"/>
          <w:szCs w:val="22"/>
          <w:lang w:eastAsia="zh-CN"/>
        </w:rPr>
        <w:t xml:space="preserve"> observations in TR.</w:t>
      </w:r>
    </w:p>
    <w:p w14:paraId="41E6205E" w14:textId="77777777" w:rsidR="00CC01CC" w:rsidRPr="00890737" w:rsidRDefault="00CC01CC" w:rsidP="00CC01CC">
      <w:pPr>
        <w:pStyle w:val="aff6"/>
        <w:ind w:leftChars="0" w:left="440"/>
        <w:jc w:val="both"/>
        <w:rPr>
          <w:rFonts w:eastAsia="SimSun"/>
          <w:b/>
          <w:bCs/>
          <w:sz w:val="22"/>
          <w:szCs w:val="22"/>
          <w:lang w:val="en-US" w:eastAsia="zh-CN"/>
        </w:rPr>
      </w:pPr>
    </w:p>
    <w:tbl>
      <w:tblPr>
        <w:tblW w:w="10088" w:type="dxa"/>
        <w:tblCellMar>
          <w:left w:w="0" w:type="dxa"/>
          <w:right w:w="0" w:type="dxa"/>
        </w:tblCellMar>
        <w:tblLook w:val="04A0" w:firstRow="1" w:lastRow="0" w:firstColumn="1" w:lastColumn="0" w:noHBand="0" w:noVBand="1"/>
      </w:tblPr>
      <w:tblGrid>
        <w:gridCol w:w="1828"/>
        <w:gridCol w:w="8260"/>
      </w:tblGrid>
      <w:tr w:rsidR="002B0280" w:rsidRPr="002B0280" w14:paraId="7AC49779"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F090CA0" w14:textId="77777777" w:rsidR="002B0280" w:rsidRPr="002B0280" w:rsidRDefault="002B0280" w:rsidP="002B0280">
            <w:pPr>
              <w:spacing w:afterLines="50" w:after="120"/>
              <w:jc w:val="center"/>
              <w:rPr>
                <w:rFonts w:ascii="Times" w:eastAsia="SimSun" w:hAnsi="Times"/>
                <w:b/>
                <w:bCs/>
                <w:color w:val="000000"/>
                <w:sz w:val="20"/>
                <w:lang w:val="en-US" w:eastAsia="zh-CN"/>
              </w:rPr>
            </w:pPr>
            <w:r w:rsidRPr="002B0280">
              <w:rPr>
                <w:rFonts w:ascii="Times" w:eastAsia="SimSun" w:hAnsi="Times"/>
                <w:b/>
                <w:bCs/>
                <w:color w:val="000000"/>
                <w:sz w:val="20"/>
                <w:lang w:eastAsia="zh-CN"/>
              </w:rPr>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093614B2" w14:textId="6C6AA164" w:rsidR="002B0280" w:rsidRPr="002B0280" w:rsidRDefault="002B0280" w:rsidP="002B0280">
            <w:pPr>
              <w:spacing w:afterLines="50" w:after="120"/>
              <w:jc w:val="center"/>
              <w:rPr>
                <w:rFonts w:ascii="Times" w:eastAsia="SimSun" w:hAnsi="Times"/>
                <w:b/>
                <w:bCs/>
                <w:color w:val="000000"/>
                <w:sz w:val="20"/>
                <w:lang w:val="en-US" w:eastAsia="zh-CN"/>
              </w:rPr>
            </w:pPr>
            <w:r>
              <w:rPr>
                <w:rFonts w:ascii="Times" w:eastAsia="SimSun" w:hAnsi="Times" w:hint="eastAsia"/>
                <w:b/>
                <w:bCs/>
                <w:color w:val="000000"/>
                <w:sz w:val="20"/>
                <w:lang w:eastAsia="zh-CN"/>
              </w:rPr>
              <w:t>Ob</w:t>
            </w:r>
            <w:r w:rsidRPr="002B0280">
              <w:rPr>
                <w:rFonts w:ascii="Times" w:eastAsia="SimSun" w:hAnsi="Times"/>
                <w:b/>
                <w:bCs/>
                <w:color w:val="000000"/>
                <w:sz w:val="20"/>
                <w:lang w:eastAsia="zh-CN"/>
              </w:rPr>
              <w:t>servations</w:t>
            </w:r>
          </w:p>
        </w:tc>
      </w:tr>
      <w:tr w:rsidR="002B0280" w:rsidRPr="002B0280" w14:paraId="7D81089E"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2F4009B" w14:textId="0360FA14" w:rsidR="002B0280" w:rsidRPr="002B0280" w:rsidRDefault="002B0280" w:rsidP="002B028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5C819B1" w14:textId="00E6CE03" w:rsidR="002B0280" w:rsidRPr="00E16D6F" w:rsidRDefault="002B0280" w:rsidP="00CC1474">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sidR="00E16D6F">
              <w:rPr>
                <w:rFonts w:ascii="Times" w:eastAsia="SimSun" w:hAnsi="Times" w:hint="eastAsia"/>
                <w:color w:val="000000"/>
                <w:sz w:val="20"/>
                <w:lang w:eastAsia="zh-CN"/>
              </w:rPr>
              <w:t>.</w:t>
            </w:r>
          </w:p>
          <w:p w14:paraId="759304E1" w14:textId="310B0322" w:rsidR="002B0280" w:rsidRPr="002B0280" w:rsidRDefault="00E16D6F" w:rsidP="00CC1474">
            <w:pPr>
              <w:numPr>
                <w:ilvl w:val="0"/>
                <w:numId w:val="35"/>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w:t>
            </w:r>
            <w:r w:rsidR="00491DB7">
              <w:rPr>
                <w:rFonts w:ascii="Times" w:eastAsia="SimSun" w:hAnsi="Times" w:hint="eastAsia"/>
                <w:color w:val="000000"/>
                <w:sz w:val="20"/>
                <w:lang w:eastAsia="zh-CN"/>
              </w:rPr>
              <w:t xml:space="preserve"> to </w:t>
            </w:r>
            <w:r w:rsidR="00817AFD">
              <w:rPr>
                <w:rFonts w:ascii="Times" w:eastAsia="SimSun" w:hAnsi="Times" w:hint="eastAsia"/>
                <w:color w:val="000000"/>
                <w:sz w:val="20"/>
                <w:lang w:eastAsia="zh-CN"/>
              </w:rPr>
              <w:t>D2R reception.</w:t>
            </w:r>
          </w:p>
          <w:p w14:paraId="288E7DE8" w14:textId="77777777" w:rsidR="002B0280" w:rsidRPr="002B0280" w:rsidRDefault="002B0280" w:rsidP="00CC1474">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2B0280" w:rsidRPr="002B0280" w14:paraId="3D063F2B"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A347F59" w14:textId="3A668F28" w:rsidR="002B0280" w:rsidRPr="002B0280" w:rsidRDefault="002B0280" w:rsidP="002B028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E0B443C" w14:textId="77777777" w:rsidR="00817AFD" w:rsidRPr="00E16D6F" w:rsidRDefault="002B0280" w:rsidP="00CC1474">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sidR="00817AFD">
              <w:rPr>
                <w:rFonts w:ascii="Times" w:eastAsia="SimSun" w:hAnsi="Times" w:hint="eastAsia"/>
                <w:color w:val="000000"/>
                <w:sz w:val="20"/>
                <w:lang w:eastAsia="zh-CN"/>
              </w:rPr>
              <w:t>.</w:t>
            </w:r>
          </w:p>
          <w:p w14:paraId="7145A8A1" w14:textId="77777777" w:rsidR="002B0280" w:rsidRPr="002B0280" w:rsidRDefault="00817AFD" w:rsidP="00CC1474">
            <w:pPr>
              <w:numPr>
                <w:ilvl w:val="0"/>
                <w:numId w:val="36"/>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2BCB9B01" w14:textId="77777777" w:rsidR="002B0280" w:rsidRPr="002B0280" w:rsidRDefault="002B0280" w:rsidP="00CC1474">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r w:rsidR="002B0280" w:rsidRPr="002B0280" w14:paraId="5264DB2F"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3B22B3D" w14:textId="74393506" w:rsidR="002B0280" w:rsidRPr="002B0280" w:rsidRDefault="002B0280" w:rsidP="002B028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3C06E4F" w14:textId="77777777" w:rsidR="00817AFD" w:rsidRPr="00E16D6F" w:rsidRDefault="002B0280" w:rsidP="00CC1474">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sidR="00817AFD">
              <w:rPr>
                <w:rFonts w:ascii="Times" w:eastAsia="SimSun" w:hAnsi="Times" w:hint="eastAsia"/>
                <w:color w:val="000000"/>
                <w:sz w:val="20"/>
                <w:lang w:eastAsia="zh-CN"/>
              </w:rPr>
              <w:t>.</w:t>
            </w:r>
          </w:p>
          <w:p w14:paraId="48549AED" w14:textId="77777777" w:rsidR="002B0280" w:rsidRPr="002B0280" w:rsidRDefault="00817AFD" w:rsidP="00CC1474">
            <w:pPr>
              <w:numPr>
                <w:ilvl w:val="0"/>
                <w:numId w:val="37"/>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6B3E5C39" w14:textId="77777777" w:rsidR="002B0280" w:rsidRPr="002B0280" w:rsidRDefault="002B0280" w:rsidP="00CC1474">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2B0280" w:rsidRPr="002B0280" w14:paraId="1C8EC29A" w14:textId="77777777" w:rsidTr="002B028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2398A3F" w14:textId="0B8ECCB9" w:rsidR="002B0280" w:rsidRPr="002B0280" w:rsidRDefault="002B0280" w:rsidP="002B028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221B431" w14:textId="77777777" w:rsidR="00817AFD" w:rsidRPr="00E16D6F" w:rsidRDefault="002B0280" w:rsidP="00CC1474">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sidR="00817AFD">
              <w:rPr>
                <w:rFonts w:ascii="Times" w:eastAsia="SimSun" w:hAnsi="Times" w:hint="eastAsia"/>
                <w:color w:val="000000"/>
                <w:sz w:val="20"/>
                <w:lang w:eastAsia="zh-CN"/>
              </w:rPr>
              <w:t>.</w:t>
            </w:r>
          </w:p>
          <w:p w14:paraId="620A6862" w14:textId="77777777" w:rsidR="002B0280" w:rsidRPr="002B0280" w:rsidRDefault="00817AFD" w:rsidP="00CC1474">
            <w:pPr>
              <w:numPr>
                <w:ilvl w:val="0"/>
                <w:numId w:val="38"/>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6B119505" w14:textId="77777777" w:rsidR="002B0280" w:rsidRPr="002B0280" w:rsidRDefault="002B0280" w:rsidP="00CC1474">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bl>
    <w:p w14:paraId="236578EA" w14:textId="476B56C2" w:rsidR="009219C5" w:rsidRPr="009C0682" w:rsidRDefault="009219C5" w:rsidP="009219C5">
      <w:pPr>
        <w:spacing w:afterLines="50" w:after="120"/>
        <w:rPr>
          <w:rFonts w:ascii="Times" w:eastAsia="SimSun" w:hAnsi="Times"/>
          <w:bCs/>
          <w:color w:val="000000"/>
          <w:sz w:val="20"/>
          <w:lang w:val="en-US" w:eastAsia="zh-CN"/>
        </w:rPr>
      </w:pPr>
    </w:p>
    <w:p w14:paraId="4916CD1B" w14:textId="60EABBEA" w:rsidR="00C71060" w:rsidRPr="00101D8B" w:rsidRDefault="00C71060" w:rsidP="00C71060">
      <w:pPr>
        <w:spacing w:after="50"/>
        <w:jc w:val="both"/>
        <w:rPr>
          <w:rFonts w:eastAsiaTheme="minorEastAsia"/>
          <w:b/>
          <w:bCs/>
          <w:sz w:val="22"/>
          <w:szCs w:val="22"/>
          <w:u w:val="single"/>
          <w:lang w:val="en-US"/>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4</w:t>
      </w:r>
      <w:r w:rsidR="00101D8B">
        <w:rPr>
          <w:rFonts w:eastAsiaTheme="minorEastAsia" w:hint="eastAsia"/>
          <w:b/>
          <w:bCs/>
          <w:sz w:val="22"/>
          <w:szCs w:val="22"/>
          <w:u w:val="single"/>
          <w:lang w:val="en-US"/>
        </w:rPr>
        <w:t>:</w:t>
      </w:r>
    </w:p>
    <w:p w14:paraId="1CB7E14A" w14:textId="70463151" w:rsidR="00C71060" w:rsidRPr="00CC01CC" w:rsidRDefault="00C71060" w:rsidP="00890737">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lastRenderedPageBreak/>
        <w:t xml:space="preserve">For cases where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and for topology 2, capture the </w:t>
      </w:r>
      <w:r>
        <w:rPr>
          <w:rFonts w:eastAsia="SimSun"/>
          <w:b/>
          <w:bCs/>
          <w:sz w:val="22"/>
          <w:szCs w:val="22"/>
          <w:lang w:eastAsia="zh-CN"/>
        </w:rPr>
        <w:t>following</w:t>
      </w:r>
      <w:r>
        <w:rPr>
          <w:rFonts w:eastAsia="SimSun" w:hint="eastAsia"/>
          <w:b/>
          <w:bCs/>
          <w:sz w:val="22"/>
          <w:szCs w:val="22"/>
          <w:lang w:eastAsia="zh-CN"/>
        </w:rPr>
        <w:t xml:space="preserve"> observations in TR.</w:t>
      </w:r>
    </w:p>
    <w:p w14:paraId="74EA63EB" w14:textId="77777777" w:rsidR="00CC01CC" w:rsidRPr="00890737" w:rsidRDefault="00CC01CC" w:rsidP="00CC01CC">
      <w:pPr>
        <w:pStyle w:val="aff6"/>
        <w:ind w:leftChars="0" w:left="440"/>
        <w:jc w:val="both"/>
        <w:rPr>
          <w:rFonts w:eastAsia="SimSun"/>
          <w:b/>
          <w:bCs/>
          <w:sz w:val="22"/>
          <w:szCs w:val="22"/>
          <w:lang w:val="en-US" w:eastAsia="zh-CN"/>
        </w:rPr>
      </w:pPr>
    </w:p>
    <w:tbl>
      <w:tblPr>
        <w:tblW w:w="10088" w:type="dxa"/>
        <w:tblCellMar>
          <w:left w:w="0" w:type="dxa"/>
          <w:right w:w="0" w:type="dxa"/>
        </w:tblCellMar>
        <w:tblLook w:val="04A0" w:firstRow="1" w:lastRow="0" w:firstColumn="1" w:lastColumn="0" w:noHBand="0" w:noVBand="1"/>
      </w:tblPr>
      <w:tblGrid>
        <w:gridCol w:w="1828"/>
        <w:gridCol w:w="8260"/>
      </w:tblGrid>
      <w:tr w:rsidR="00C71060" w:rsidRPr="002B0280" w14:paraId="7EB0CBA6"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554AA315" w14:textId="77777777" w:rsidR="00C71060" w:rsidRPr="002B0280" w:rsidRDefault="00C71060" w:rsidP="003F7BA8">
            <w:pPr>
              <w:spacing w:afterLines="50" w:after="120"/>
              <w:jc w:val="center"/>
              <w:rPr>
                <w:rFonts w:ascii="Times" w:eastAsia="SimSun" w:hAnsi="Times"/>
                <w:b/>
                <w:bCs/>
                <w:color w:val="000000"/>
                <w:sz w:val="20"/>
                <w:lang w:val="en-US" w:eastAsia="zh-CN"/>
              </w:rPr>
            </w:pPr>
            <w:r w:rsidRPr="002B0280">
              <w:rPr>
                <w:rFonts w:ascii="Times" w:eastAsia="SimSun" w:hAnsi="Times"/>
                <w:b/>
                <w:bCs/>
                <w:color w:val="000000"/>
                <w:sz w:val="20"/>
                <w:lang w:eastAsia="zh-CN"/>
              </w:rPr>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B5F363F" w14:textId="77777777" w:rsidR="00C71060" w:rsidRPr="002B0280" w:rsidRDefault="00C71060" w:rsidP="003F7BA8">
            <w:pPr>
              <w:spacing w:afterLines="50" w:after="120"/>
              <w:jc w:val="center"/>
              <w:rPr>
                <w:rFonts w:ascii="Times" w:eastAsia="SimSun" w:hAnsi="Times"/>
                <w:b/>
                <w:bCs/>
                <w:color w:val="000000"/>
                <w:sz w:val="20"/>
                <w:lang w:val="en-US" w:eastAsia="zh-CN"/>
              </w:rPr>
            </w:pPr>
            <w:r>
              <w:rPr>
                <w:rFonts w:ascii="Times" w:eastAsia="SimSun" w:hAnsi="Times" w:hint="eastAsia"/>
                <w:b/>
                <w:bCs/>
                <w:color w:val="000000"/>
                <w:sz w:val="20"/>
                <w:lang w:eastAsia="zh-CN"/>
              </w:rPr>
              <w:t>Ob</w:t>
            </w:r>
            <w:r w:rsidRPr="002B0280">
              <w:rPr>
                <w:rFonts w:ascii="Times" w:eastAsia="SimSun" w:hAnsi="Times"/>
                <w:b/>
                <w:bCs/>
                <w:color w:val="000000"/>
                <w:sz w:val="20"/>
                <w:lang w:eastAsia="zh-CN"/>
              </w:rPr>
              <w:t>servations</w:t>
            </w:r>
          </w:p>
        </w:tc>
      </w:tr>
      <w:tr w:rsidR="00C71060" w:rsidRPr="002B0280" w14:paraId="461339E8"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F81AB6B" w14:textId="021AB25A" w:rsidR="00C71060" w:rsidRPr="002B0280" w:rsidRDefault="00C71060" w:rsidP="003F7BA8">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C9A1B7D" w14:textId="0C21864E" w:rsidR="00C71060" w:rsidRPr="00E16D6F" w:rsidRDefault="002B0280" w:rsidP="00CC1474">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 xml:space="preserve">NO need for </w:t>
            </w:r>
            <w:r w:rsidR="00C71060">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sidR="00C71060">
              <w:rPr>
                <w:rFonts w:ascii="Times" w:eastAsia="SimSun" w:hAnsi="Times" w:hint="eastAsia"/>
                <w:color w:val="000000"/>
                <w:sz w:val="20"/>
                <w:lang w:eastAsia="zh-CN"/>
              </w:rPr>
              <w:t>.</w:t>
            </w:r>
          </w:p>
          <w:p w14:paraId="0F1D484E" w14:textId="77777777" w:rsidR="002B0280" w:rsidRPr="002B0280" w:rsidRDefault="00C71060" w:rsidP="00CC1474">
            <w:pPr>
              <w:numPr>
                <w:ilvl w:val="0"/>
                <w:numId w:val="35"/>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716B8D28" w14:textId="77777777" w:rsidR="002B0280" w:rsidRPr="002B0280" w:rsidRDefault="002B0280" w:rsidP="00CC1474">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C71060" w:rsidRPr="002B0280" w14:paraId="2B723257"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AA15537" w14:textId="49A4D650" w:rsidR="00C71060" w:rsidRPr="002B0280" w:rsidRDefault="00C71060" w:rsidP="003F7BA8">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A4F1A50" w14:textId="559BE618" w:rsidR="00C71060" w:rsidRPr="00E16D6F" w:rsidRDefault="002B0280" w:rsidP="00CC1474">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 xml:space="preserve">NO need for </w:t>
            </w:r>
            <w:r w:rsidR="00C71060">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sidR="00C71060">
              <w:rPr>
                <w:rFonts w:ascii="Times" w:eastAsia="SimSun" w:hAnsi="Times" w:hint="eastAsia"/>
                <w:color w:val="000000"/>
                <w:sz w:val="20"/>
                <w:lang w:eastAsia="zh-CN"/>
              </w:rPr>
              <w:t>.</w:t>
            </w:r>
          </w:p>
          <w:p w14:paraId="57B14827" w14:textId="77777777" w:rsidR="002B0280" w:rsidRPr="002B0280" w:rsidRDefault="00C71060" w:rsidP="00CC1474">
            <w:pPr>
              <w:numPr>
                <w:ilvl w:val="0"/>
                <w:numId w:val="36"/>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4729D8E2" w14:textId="77777777" w:rsidR="002B0280" w:rsidRPr="002B0280" w:rsidRDefault="002B0280" w:rsidP="00CC1474">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r w:rsidR="00C71060" w:rsidRPr="002B0280" w14:paraId="44DDC721"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701FE15" w14:textId="5417FFE3" w:rsidR="00C71060" w:rsidRPr="002B0280" w:rsidRDefault="00C71060" w:rsidP="003F7BA8">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27D5A9A" w14:textId="49F86E3C" w:rsidR="00C71060" w:rsidRPr="00E16D6F" w:rsidRDefault="002B0280" w:rsidP="00CC1474">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 xml:space="preserve">NO need for </w:t>
            </w:r>
            <w:r w:rsidR="00C71060">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sidR="00C71060">
              <w:rPr>
                <w:rFonts w:ascii="Times" w:eastAsia="SimSun" w:hAnsi="Times" w:hint="eastAsia"/>
                <w:color w:val="000000"/>
                <w:sz w:val="20"/>
                <w:lang w:eastAsia="zh-CN"/>
              </w:rPr>
              <w:t>.</w:t>
            </w:r>
          </w:p>
          <w:p w14:paraId="1E0979CC" w14:textId="77777777" w:rsidR="002B0280" w:rsidRPr="002B0280" w:rsidRDefault="00C71060" w:rsidP="00CC1474">
            <w:pPr>
              <w:numPr>
                <w:ilvl w:val="0"/>
                <w:numId w:val="37"/>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6C925542" w14:textId="77777777" w:rsidR="002B0280" w:rsidRPr="002B0280" w:rsidRDefault="002B0280" w:rsidP="00CC1474">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C71060" w:rsidRPr="002B0280" w14:paraId="0FC0EB88" w14:textId="77777777" w:rsidTr="003F7BA8">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B2D0419" w14:textId="6E8C663F" w:rsidR="00C71060" w:rsidRPr="002B0280" w:rsidRDefault="00C71060" w:rsidP="003F7BA8">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902F505" w14:textId="7D763BBE" w:rsidR="00C71060" w:rsidRPr="00E16D6F" w:rsidRDefault="002B0280" w:rsidP="00CC1474">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w:t>
            </w:r>
            <w:r w:rsidR="00C71060">
              <w:rPr>
                <w:rFonts w:ascii="Times" w:eastAsia="SimSun" w:hAnsi="Times" w:hint="eastAsia"/>
                <w:color w:val="000000"/>
                <w:sz w:val="20"/>
                <w:lang w:eastAsia="zh-CN"/>
              </w:rPr>
              <w:t xml:space="preserve"> intermediate UE</w:t>
            </w:r>
            <w:r w:rsidRPr="002B0280">
              <w:rPr>
                <w:rFonts w:ascii="Times" w:eastAsia="SimSun" w:hAnsi="Times"/>
                <w:color w:val="000000"/>
                <w:sz w:val="20"/>
                <w:lang w:eastAsia="zh-CN"/>
              </w:rPr>
              <w:t xml:space="preserve"> to support full-duplex capability</w:t>
            </w:r>
            <w:r w:rsidR="00C71060">
              <w:rPr>
                <w:rFonts w:ascii="Times" w:eastAsia="SimSun" w:hAnsi="Times" w:hint="eastAsia"/>
                <w:color w:val="000000"/>
                <w:sz w:val="20"/>
                <w:lang w:eastAsia="zh-CN"/>
              </w:rPr>
              <w:t>.</w:t>
            </w:r>
          </w:p>
          <w:p w14:paraId="617E94A9" w14:textId="77777777" w:rsidR="002B0280" w:rsidRPr="002B0280" w:rsidRDefault="00C71060" w:rsidP="00CC1474">
            <w:pPr>
              <w:numPr>
                <w:ilvl w:val="0"/>
                <w:numId w:val="38"/>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5019FB0C" w14:textId="77777777" w:rsidR="002B0280" w:rsidRPr="002B0280" w:rsidRDefault="002B0280" w:rsidP="00CC1474">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bl>
    <w:p w14:paraId="288B4072" w14:textId="77777777" w:rsidR="00AF26F6" w:rsidRPr="00AF26F6" w:rsidRDefault="00AF26F6" w:rsidP="008A1C85">
      <w:pPr>
        <w:jc w:val="both"/>
        <w:rPr>
          <w:rFonts w:eastAsia="SimSun"/>
          <w:sz w:val="22"/>
          <w:szCs w:val="18"/>
          <w:lang w:val="en-US" w:eastAsia="zh-CN"/>
        </w:rPr>
      </w:pPr>
    </w:p>
    <w:p w14:paraId="1D2F50C7" w14:textId="4F2604B7" w:rsidR="00E02B27" w:rsidRDefault="00E02B27" w:rsidP="005F7E37">
      <w:pPr>
        <w:pStyle w:val="2"/>
        <w:spacing w:before="180" w:afterLines="50" w:after="120"/>
        <w:ind w:left="425"/>
        <w:jc w:val="both"/>
        <w:rPr>
          <w:rFonts w:eastAsia="ＭＳ 明朝"/>
          <w:b/>
          <w:bCs/>
          <w:szCs w:val="24"/>
          <w:lang w:val="en-US"/>
        </w:rPr>
      </w:pPr>
      <w:r w:rsidRPr="00E02B27">
        <w:rPr>
          <w:rFonts w:eastAsia="ＭＳ 明朝" w:hint="eastAsia"/>
          <w:b/>
          <w:bCs/>
          <w:szCs w:val="24"/>
          <w:lang w:val="en-US"/>
        </w:rPr>
        <w:t>2</w:t>
      </w:r>
      <w:r w:rsidRPr="00E02B27">
        <w:rPr>
          <w:rFonts w:eastAsia="ＭＳ 明朝"/>
          <w:b/>
          <w:bCs/>
          <w:szCs w:val="24"/>
          <w:lang w:val="en-US"/>
        </w:rPr>
        <w:t>.</w:t>
      </w:r>
      <w:r w:rsidR="00450FDF">
        <w:rPr>
          <w:rFonts w:eastAsia="SimSun" w:hint="eastAsia"/>
          <w:b/>
          <w:bCs/>
          <w:szCs w:val="24"/>
          <w:lang w:val="en-US" w:eastAsia="zh-CN"/>
        </w:rPr>
        <w:t>2</w:t>
      </w:r>
      <w:r>
        <w:rPr>
          <w:rFonts w:eastAsia="ＭＳ 明朝"/>
          <w:b/>
          <w:bCs/>
          <w:szCs w:val="24"/>
          <w:lang w:val="en-US"/>
        </w:rPr>
        <w:t xml:space="preserve"> Waveform of carrier wave</w:t>
      </w:r>
    </w:p>
    <w:p w14:paraId="36F0014A" w14:textId="6310AA39" w:rsidR="00F12E77" w:rsidRPr="006D08A5" w:rsidRDefault="00F12E77" w:rsidP="00F12E77">
      <w:pPr>
        <w:rPr>
          <w:rFonts w:eastAsia="SimSun"/>
          <w:sz w:val="22"/>
          <w:szCs w:val="22"/>
          <w:lang w:val="en-US" w:eastAsia="zh-CN"/>
        </w:rPr>
      </w:pPr>
      <w:r>
        <w:rPr>
          <w:rFonts w:eastAsia="SimSun" w:hint="eastAsia"/>
          <w:sz w:val="22"/>
          <w:szCs w:val="22"/>
          <w:lang w:val="en-US" w:eastAsia="zh-CN"/>
        </w:rPr>
        <w:t>F</w:t>
      </w:r>
      <w:r w:rsidRPr="006D08A5">
        <w:rPr>
          <w:rFonts w:eastAsia="SimSun" w:hint="eastAsia"/>
          <w:sz w:val="22"/>
          <w:szCs w:val="22"/>
          <w:lang w:val="en-US" w:eastAsia="zh-CN"/>
        </w:rPr>
        <w:t>ollowing agreements were made</w:t>
      </w:r>
      <w:r>
        <w:rPr>
          <w:rFonts w:eastAsia="SimSun" w:hint="eastAsia"/>
          <w:sz w:val="22"/>
          <w:szCs w:val="22"/>
          <w:lang w:val="en-US" w:eastAsia="zh-CN"/>
        </w:rPr>
        <w:t xml:space="preserve"> for CW</w:t>
      </w:r>
      <w:r w:rsidR="0050226C">
        <w:rPr>
          <w:rFonts w:eastAsia="SimSun" w:hint="eastAsia"/>
          <w:sz w:val="22"/>
          <w:szCs w:val="22"/>
          <w:lang w:val="en-US" w:eastAsia="zh-CN"/>
        </w:rPr>
        <w:t xml:space="preserve"> waveform,</w:t>
      </w:r>
    </w:p>
    <w:tbl>
      <w:tblPr>
        <w:tblStyle w:val="aff4"/>
        <w:tblW w:w="0" w:type="auto"/>
        <w:tblLook w:val="04A0" w:firstRow="1" w:lastRow="0" w:firstColumn="1" w:lastColumn="0" w:noHBand="0" w:noVBand="1"/>
      </w:tblPr>
      <w:tblGrid>
        <w:gridCol w:w="9962"/>
      </w:tblGrid>
      <w:tr w:rsidR="00F12E77" w:rsidRPr="00FF59D8" w14:paraId="6FF097AB" w14:textId="77777777" w:rsidTr="003F7BA8">
        <w:tc>
          <w:tcPr>
            <w:tcW w:w="9962" w:type="dxa"/>
          </w:tcPr>
          <w:p w14:paraId="3281B0BF" w14:textId="77777777" w:rsidR="00C81353" w:rsidRPr="005D163B" w:rsidRDefault="00C81353" w:rsidP="00C81353">
            <w:pPr>
              <w:rPr>
                <w:rFonts w:ascii="Times" w:eastAsia="Batang" w:hAnsi="Times"/>
                <w:b/>
                <w:sz w:val="20"/>
              </w:rPr>
            </w:pPr>
            <w:r w:rsidRPr="005D163B">
              <w:rPr>
                <w:rFonts w:ascii="Times" w:eastAsia="Batang" w:hAnsi="Times"/>
                <w:b/>
                <w:sz w:val="20"/>
              </w:rPr>
              <w:t>Observation</w:t>
            </w:r>
          </w:p>
          <w:p w14:paraId="34664AF5" w14:textId="77777777" w:rsidR="00C81353" w:rsidRPr="005D163B" w:rsidRDefault="00C81353" w:rsidP="00C81353">
            <w:pPr>
              <w:rPr>
                <w:rFonts w:ascii="Times" w:eastAsia="Batang" w:hAnsi="Times"/>
                <w:sz w:val="20"/>
              </w:rPr>
            </w:pPr>
            <w:r w:rsidRPr="005D163B">
              <w:rPr>
                <w:rFonts w:ascii="Times" w:eastAsia="Batang" w:hAnsi="Times"/>
                <w:sz w:val="20"/>
              </w:rPr>
              <w:t>For D2R reception performance,</w:t>
            </w:r>
          </w:p>
          <w:p w14:paraId="53565BFD" w14:textId="77777777" w:rsidR="00C81353" w:rsidRPr="005D163B" w:rsidRDefault="00C81353" w:rsidP="00CC1474">
            <w:pPr>
              <w:numPr>
                <w:ilvl w:val="0"/>
                <w:numId w:val="26"/>
              </w:numPr>
              <w:snapToGrid w:val="0"/>
              <w:spacing w:after="120"/>
              <w:rPr>
                <w:rFonts w:ascii="Times" w:eastAsia="Batang" w:hAnsi="Times"/>
                <w:sz w:val="20"/>
                <w:lang w:eastAsia="x-none"/>
              </w:rPr>
            </w:pPr>
            <w:r w:rsidRPr="005D163B">
              <w:rPr>
                <w:rFonts w:ascii="Times" w:eastAsia="Batang" w:hAnsi="Times"/>
                <w:sz w:val="20"/>
                <w:lang w:eastAsia="x-none"/>
              </w:rPr>
              <w:t xml:space="preserve">Compared to single-tone unmodulated sinusoid waveform without frequency hopping, two unmodulated single-tones waveform provides [X Y] dB frequency diversity gain in a fading channel, at </w:t>
            </w:r>
            <w:r w:rsidRPr="005D163B">
              <w:rPr>
                <w:rFonts w:ascii="Times" w:eastAsia="Batang" w:hAnsi="Times" w:hint="eastAsia"/>
                <w:sz w:val="20"/>
                <w:lang w:eastAsia="x-none"/>
              </w:rPr>
              <w:t>least</w:t>
            </w:r>
            <w:r w:rsidRPr="005D163B">
              <w:rPr>
                <w:rFonts w:ascii="Times" w:eastAsia="Batang" w:hAnsi="Times"/>
                <w:sz w:val="20"/>
                <w:lang w:eastAsia="x-none"/>
              </w:rPr>
              <w:t xml:space="preserve"> depending on the gap between the two tones and the channel’s coherence bandwidth.</w:t>
            </w:r>
          </w:p>
          <w:p w14:paraId="3313E196" w14:textId="77777777" w:rsidR="00C81353" w:rsidRPr="005D163B" w:rsidRDefault="00C81353" w:rsidP="00CC1474">
            <w:pPr>
              <w:numPr>
                <w:ilvl w:val="1"/>
                <w:numId w:val="26"/>
              </w:numPr>
              <w:snapToGrid w:val="0"/>
              <w:spacing w:after="12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The total transmission power is assumed the same for single-tone unmodulated sinusoid waveform without frequency hopping and two unmodulated single-tones waveform.</w:t>
            </w:r>
          </w:p>
          <w:p w14:paraId="1CC207D1" w14:textId="77777777" w:rsidR="00C81353" w:rsidRPr="005D163B" w:rsidRDefault="00C81353" w:rsidP="00CC1474">
            <w:pPr>
              <w:numPr>
                <w:ilvl w:val="1"/>
                <w:numId w:val="26"/>
              </w:numPr>
              <w:snapToGrid w:val="0"/>
              <w:spacing w:after="12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For two unmodulated single-tones waveform, assume the two tones are transmitted from the same CW node.</w:t>
            </w:r>
          </w:p>
          <w:p w14:paraId="6A91D696" w14:textId="77777777" w:rsidR="009A17BD" w:rsidRPr="005D163B" w:rsidRDefault="009A17BD" w:rsidP="009A17BD">
            <w:pPr>
              <w:rPr>
                <w:rFonts w:ascii="Times" w:eastAsia="Batang" w:hAnsi="Times"/>
                <w:b/>
                <w:sz w:val="20"/>
              </w:rPr>
            </w:pPr>
            <w:r w:rsidRPr="005D163B">
              <w:rPr>
                <w:rFonts w:ascii="Times" w:eastAsia="Batang" w:hAnsi="Times"/>
                <w:b/>
                <w:sz w:val="20"/>
              </w:rPr>
              <w:t>Observation</w:t>
            </w:r>
          </w:p>
          <w:p w14:paraId="77E226DC" w14:textId="77777777" w:rsidR="009A17BD" w:rsidRPr="005D163B" w:rsidRDefault="009A17BD" w:rsidP="009A17BD">
            <w:pPr>
              <w:rPr>
                <w:rFonts w:ascii="Times" w:eastAsia="Batang" w:hAnsi="Times"/>
                <w:color w:val="000000"/>
                <w:sz w:val="20"/>
              </w:rPr>
            </w:pPr>
            <w:r w:rsidRPr="005D163B">
              <w:rPr>
                <w:rFonts w:ascii="Times" w:eastAsia="Batang" w:hAnsi="Times"/>
                <w:color w:val="000000"/>
                <w:sz w:val="20"/>
                <w:lang w:eastAsia="en-US"/>
              </w:rPr>
              <w:t>For</w:t>
            </w:r>
            <w:r w:rsidRPr="005D163B">
              <w:rPr>
                <w:rFonts w:ascii="Times" w:eastAsia="Batang" w:hAnsi="Times"/>
                <w:bCs/>
                <w:sz w:val="20"/>
                <w:lang w:eastAsia="en-US"/>
              </w:rPr>
              <w:t xml:space="preserve"> CW interference suppression at D2R receiver</w:t>
            </w:r>
            <w:r w:rsidRPr="005D163B">
              <w:rPr>
                <w:rFonts w:ascii="Times" w:eastAsia="Batang" w:hAnsi="Times"/>
                <w:color w:val="000000"/>
                <w:sz w:val="20"/>
                <w:lang w:eastAsia="en-US"/>
              </w:rPr>
              <w:t>,</w:t>
            </w:r>
          </w:p>
          <w:p w14:paraId="39F9B51E" w14:textId="77777777" w:rsidR="009A17BD" w:rsidRPr="005D163B" w:rsidRDefault="009A17BD" w:rsidP="00CC1474">
            <w:pPr>
              <w:numPr>
                <w:ilvl w:val="0"/>
                <w:numId w:val="27"/>
              </w:numPr>
              <w:snapToGrid w:val="0"/>
              <w:spacing w:after="120"/>
              <w:rPr>
                <w:rFonts w:ascii="Times" w:eastAsia="Batang" w:hAnsi="Times"/>
                <w:color w:val="000000"/>
                <w:sz w:val="20"/>
              </w:rPr>
            </w:pPr>
            <w:r w:rsidRPr="005D163B">
              <w:rPr>
                <w:rFonts w:ascii="Times" w:eastAsia="Batang" w:hAnsi="Times"/>
                <w:color w:val="000000"/>
                <w:sz w:val="20"/>
              </w:rPr>
              <w:t>Compared to single-tone unmodulated sinusoid waveform</w:t>
            </w:r>
            <w:r w:rsidRPr="005D163B">
              <w:rPr>
                <w:rFonts w:ascii="Times" w:eastAsia="Batang" w:hAnsi="Times"/>
                <w:sz w:val="20"/>
                <w:lang w:eastAsia="x-none"/>
              </w:rPr>
              <w:t xml:space="preserve"> without frequency hopping</w:t>
            </w:r>
            <w:r w:rsidRPr="005D163B">
              <w:rPr>
                <w:rFonts w:ascii="Times" w:eastAsia="Batang" w:hAnsi="Times"/>
                <w:color w:val="000000"/>
                <w:sz w:val="20"/>
              </w:rPr>
              <w:t xml:space="preserve">, two unmodulated single-tones </w:t>
            </w:r>
            <w:r w:rsidRPr="005D163B">
              <w:rPr>
                <w:rFonts w:ascii="Times" w:eastAsia="Batang" w:hAnsi="Times"/>
                <w:sz w:val="20"/>
                <w:lang w:eastAsia="x-none"/>
              </w:rPr>
              <w:t>waveform</w:t>
            </w:r>
            <w:r w:rsidRPr="005D163B">
              <w:rPr>
                <w:rFonts w:ascii="Times" w:eastAsia="Batang" w:hAnsi="Times"/>
                <w:color w:val="000000"/>
                <w:sz w:val="20"/>
              </w:rPr>
              <w:t>:</w:t>
            </w:r>
          </w:p>
          <w:p w14:paraId="3BA608A8" w14:textId="77777777" w:rsidR="009A17BD" w:rsidRPr="005D163B" w:rsidRDefault="009A17BD" w:rsidP="00CC1474">
            <w:pPr>
              <w:numPr>
                <w:ilvl w:val="1"/>
                <w:numId w:val="26"/>
              </w:numPr>
              <w:snapToGrid w:val="0"/>
              <w:spacing w:after="120"/>
              <w:rPr>
                <w:rFonts w:ascii="Times" w:eastAsia="Batang" w:hAnsi="Times"/>
                <w:color w:val="000000"/>
                <w:sz w:val="20"/>
              </w:rPr>
            </w:pPr>
            <w:r w:rsidRPr="005D163B">
              <w:rPr>
                <w:rFonts w:ascii="Times" w:eastAsia="Batang" w:hAnsi="Times"/>
                <w:color w:val="000000"/>
                <w:sz w:val="20"/>
                <w:lang w:eastAsia="x-none"/>
              </w:rPr>
              <w:t>Requires additional complexity if RF interference cancellation</w:t>
            </w:r>
            <w:r w:rsidRPr="005D163B">
              <w:rPr>
                <w:rFonts w:ascii="Times" w:eastAsia="Batang" w:hAnsi="Times"/>
                <w:color w:val="000000"/>
                <w:sz w:val="20"/>
              </w:rPr>
              <w:t xml:space="preserve"> is used at least with </w:t>
            </w:r>
            <w:r w:rsidRPr="005D163B">
              <w:rPr>
                <w:rFonts w:ascii="Times" w:eastAsia="Batang" w:hAnsi="Times"/>
                <w:color w:val="000000"/>
                <w:sz w:val="20"/>
                <w:lang w:eastAsia="x-none"/>
              </w:rPr>
              <w:t>CW waveform</w:t>
            </w:r>
            <w:r w:rsidRPr="005D163B">
              <w:rPr>
                <w:rFonts w:ascii="Times" w:eastAsia="Batang" w:hAnsi="Times"/>
                <w:color w:val="000000"/>
                <w:sz w:val="20"/>
              </w:rPr>
              <w:t xml:space="preserve"> reconstruction.</w:t>
            </w:r>
          </w:p>
          <w:p w14:paraId="6BA6D6D1" w14:textId="77777777" w:rsidR="009A17BD" w:rsidRPr="005D163B" w:rsidRDefault="009A17BD" w:rsidP="00CC1474">
            <w:pPr>
              <w:numPr>
                <w:ilvl w:val="2"/>
                <w:numId w:val="26"/>
              </w:numPr>
              <w:snapToGrid w:val="0"/>
              <w:spacing w:after="120"/>
              <w:rPr>
                <w:rFonts w:ascii="Times" w:eastAsia="Batang" w:hAnsi="Times"/>
                <w:color w:val="000000"/>
                <w:sz w:val="20"/>
              </w:rPr>
            </w:pPr>
            <w:r w:rsidRPr="005D163B">
              <w:rPr>
                <w:rFonts w:ascii="Times" w:eastAsia="Batang" w:hAnsi="Times"/>
                <w:color w:val="000000"/>
                <w:sz w:val="20"/>
              </w:rPr>
              <w:t xml:space="preserve">Note: </w:t>
            </w:r>
            <w:r w:rsidRPr="005D163B">
              <w:rPr>
                <w:rFonts w:ascii="Times" w:eastAsia="Batang" w:hAnsi="Times"/>
                <w:color w:val="000000"/>
                <w:sz w:val="20"/>
                <w:lang w:eastAsia="x-none"/>
              </w:rPr>
              <w:t>RF interference cancellation is needed when the received CW interference power exceeds the blocking threshold of the receiver</w:t>
            </w:r>
          </w:p>
          <w:p w14:paraId="7A8BFC32" w14:textId="77777777" w:rsidR="009A17BD" w:rsidRPr="005D163B" w:rsidRDefault="009A17BD" w:rsidP="00CC1474">
            <w:pPr>
              <w:numPr>
                <w:ilvl w:val="1"/>
                <w:numId w:val="26"/>
              </w:numPr>
              <w:snapToGrid w:val="0"/>
              <w:spacing w:after="120"/>
              <w:rPr>
                <w:rFonts w:ascii="Times" w:eastAsia="Batang" w:hAnsi="Times"/>
                <w:sz w:val="20"/>
                <w:lang w:eastAsia="x-none"/>
              </w:rPr>
            </w:pPr>
            <w:r w:rsidRPr="005D163B">
              <w:rPr>
                <w:rFonts w:ascii="Times" w:eastAsia="Batang" w:hAnsi="Times" w:hint="eastAsia"/>
                <w:sz w:val="20"/>
                <w:lang w:eastAsia="x-none"/>
              </w:rPr>
              <w:lastRenderedPageBreak/>
              <w:t>N</w:t>
            </w:r>
            <w:r w:rsidRPr="005D163B">
              <w:rPr>
                <w:rFonts w:ascii="Times" w:eastAsia="Batang" w:hAnsi="Times"/>
                <w:sz w:val="20"/>
                <w:lang w:eastAsia="x-none"/>
              </w:rPr>
              <w:t>ote: For two unmodulated single-tones waveform, assume the two tones are transmitted from the same CW node.</w:t>
            </w:r>
          </w:p>
          <w:p w14:paraId="1D3FAD4F" w14:textId="77777777" w:rsidR="002A2A20" w:rsidRPr="005D163B" w:rsidRDefault="002A2A20" w:rsidP="002A2A20">
            <w:pPr>
              <w:rPr>
                <w:rFonts w:ascii="Times" w:eastAsia="Batang" w:hAnsi="Times"/>
                <w:b/>
                <w:color w:val="000000"/>
                <w:sz w:val="20"/>
              </w:rPr>
            </w:pPr>
            <w:r w:rsidRPr="005D163B">
              <w:rPr>
                <w:rFonts w:ascii="Times" w:eastAsia="Batang" w:hAnsi="Times"/>
                <w:b/>
                <w:color w:val="000000"/>
                <w:sz w:val="20"/>
              </w:rPr>
              <w:t>Observation</w:t>
            </w:r>
          </w:p>
          <w:p w14:paraId="2EE882CC" w14:textId="77777777" w:rsidR="002A2A20" w:rsidRPr="005D163B" w:rsidRDefault="002A2A20" w:rsidP="002A2A20">
            <w:pPr>
              <w:rPr>
                <w:rFonts w:ascii="Times" w:eastAsia="Batang" w:hAnsi="Times"/>
                <w:color w:val="000000"/>
                <w:sz w:val="20"/>
              </w:rPr>
            </w:pPr>
            <w:r w:rsidRPr="005D163B">
              <w:rPr>
                <w:rFonts w:ascii="Times" w:eastAsia="Batang" w:hAnsi="Times"/>
                <w:color w:val="000000"/>
                <w:sz w:val="20"/>
              </w:rPr>
              <w:t>For relative complexity of CW generation</w:t>
            </w:r>
          </w:p>
          <w:p w14:paraId="28EE9072" w14:textId="77777777" w:rsidR="002A2A20" w:rsidRPr="005D163B" w:rsidRDefault="002A2A20" w:rsidP="00CC1474">
            <w:pPr>
              <w:numPr>
                <w:ilvl w:val="0"/>
                <w:numId w:val="26"/>
              </w:numPr>
              <w:snapToGrid w:val="0"/>
              <w:spacing w:after="120"/>
              <w:rPr>
                <w:rFonts w:ascii="Times" w:eastAsia="Batang" w:hAnsi="Times"/>
                <w:color w:val="000000"/>
                <w:sz w:val="20"/>
                <w:lang w:eastAsia="x-none"/>
              </w:rPr>
            </w:pPr>
            <w:r w:rsidRPr="005D163B">
              <w:rPr>
                <w:rFonts w:ascii="Times" w:eastAsia="Batang" w:hAnsi="Times"/>
                <w:sz w:val="20"/>
                <w:lang w:eastAsia="x-none"/>
              </w:rPr>
              <w:t>Compared to single-tone unmodulated sinusoid waveform without frequency hopping, two unmodulated single-tones waveform</w:t>
            </w:r>
            <w:r w:rsidRPr="005D163B">
              <w:rPr>
                <w:rFonts w:ascii="Times" w:eastAsia="Batang" w:hAnsi="Times"/>
                <w:color w:val="000000"/>
                <w:sz w:val="20"/>
                <w:lang w:eastAsia="x-none"/>
              </w:rPr>
              <w:t>:</w:t>
            </w:r>
          </w:p>
          <w:p w14:paraId="63283210" w14:textId="77777777" w:rsidR="002A2A20" w:rsidRPr="005D163B" w:rsidRDefault="002A2A20" w:rsidP="00CC1474">
            <w:pPr>
              <w:numPr>
                <w:ilvl w:val="1"/>
                <w:numId w:val="26"/>
              </w:numPr>
              <w:snapToGrid w:val="0"/>
              <w:spacing w:after="120"/>
              <w:rPr>
                <w:rFonts w:ascii="Times" w:eastAsia="Batang" w:hAnsi="Times"/>
                <w:color w:val="000000"/>
                <w:sz w:val="20"/>
                <w:lang w:eastAsia="x-none"/>
              </w:rPr>
            </w:pPr>
            <w:r w:rsidRPr="005D163B">
              <w:rPr>
                <w:rFonts w:ascii="Times" w:eastAsia="Batang" w:hAnsi="Times"/>
                <w:color w:val="000000"/>
                <w:sz w:val="20"/>
                <w:lang w:eastAsia="x-none"/>
              </w:rPr>
              <w:t>Leads to higher PAPR of the generated CW, which impacts the implementation of the power amplifier in the CW node.</w:t>
            </w:r>
          </w:p>
          <w:p w14:paraId="1815890D" w14:textId="77777777" w:rsidR="002A2A20" w:rsidRPr="00F36F82" w:rsidRDefault="002A2A20" w:rsidP="00CC1474">
            <w:pPr>
              <w:numPr>
                <w:ilvl w:val="1"/>
                <w:numId w:val="26"/>
              </w:numPr>
              <w:snapToGrid w:val="0"/>
              <w:spacing w:after="12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For two unmodulated single-tones waveform, assume the two tones are transmitted from the same CW node.</w:t>
            </w:r>
          </w:p>
          <w:p w14:paraId="2B2DD950" w14:textId="77777777" w:rsidR="00883CAB" w:rsidRPr="00F4465B" w:rsidRDefault="00883CAB" w:rsidP="00883CAB">
            <w:pPr>
              <w:rPr>
                <w:rFonts w:ascii="Times" w:eastAsia="Batang" w:hAnsi="Times"/>
                <w:b/>
                <w:color w:val="000000"/>
                <w:sz w:val="20"/>
              </w:rPr>
            </w:pPr>
            <w:r w:rsidRPr="00F4465B">
              <w:rPr>
                <w:rFonts w:ascii="Times" w:eastAsia="Batang" w:hAnsi="Times"/>
                <w:b/>
                <w:color w:val="000000"/>
                <w:sz w:val="20"/>
              </w:rPr>
              <w:t>Observation</w:t>
            </w:r>
          </w:p>
          <w:p w14:paraId="18F68DA2" w14:textId="77777777" w:rsidR="00883CAB" w:rsidRPr="00F4465B" w:rsidRDefault="00883CAB" w:rsidP="00883CAB">
            <w:pPr>
              <w:rPr>
                <w:rFonts w:ascii="Times" w:eastAsia="Batang" w:hAnsi="Times"/>
                <w:sz w:val="20"/>
              </w:rPr>
            </w:pPr>
            <w:r w:rsidRPr="00F4465B">
              <w:rPr>
                <w:rFonts w:ascii="Times" w:eastAsia="Batang" w:hAnsi="Times"/>
                <w:sz w:val="20"/>
              </w:rPr>
              <w:t>For D2R reception performance,</w:t>
            </w:r>
          </w:p>
          <w:p w14:paraId="45A442D6" w14:textId="77777777" w:rsidR="00883CAB" w:rsidRPr="00F4465B" w:rsidRDefault="00883CAB" w:rsidP="00CC1474">
            <w:pPr>
              <w:numPr>
                <w:ilvl w:val="0"/>
                <w:numId w:val="26"/>
              </w:numPr>
              <w:rPr>
                <w:rFonts w:ascii="Times" w:eastAsia="Batang" w:hAnsi="Times"/>
                <w:sz w:val="20"/>
              </w:rPr>
            </w:pPr>
            <w:r w:rsidRPr="00F4465B">
              <w:rPr>
                <w:rFonts w:ascii="Times" w:eastAsia="Batang" w:hAnsi="Times"/>
                <w:sz w:val="20"/>
              </w:rPr>
              <w:t xml:space="preserve">Compared to single-tone unmodulated sinusoid waveform without frequency hopping, two unmodulated single-tones waveform provides [0, 8] dB or [-0.2, 3] dB frequency diversity gain at 1% or 10% BLER target in a fading channel for </w:t>
            </w:r>
            <w:r w:rsidRPr="00F4465B">
              <w:rPr>
                <w:rFonts w:ascii="Times" w:eastAsia="Batang" w:hAnsi="Times" w:hint="eastAsia"/>
                <w:sz w:val="20"/>
              </w:rPr>
              <w:t>a</w:t>
            </w:r>
            <w:r w:rsidRPr="00F4465B">
              <w:rPr>
                <w:rFonts w:ascii="Times" w:eastAsia="Batang" w:hAnsi="Times"/>
                <w:sz w:val="20"/>
              </w:rPr>
              <w:t xml:space="preserve"> 1Rx reader and a 1Tx CW </w:t>
            </w:r>
            <w:r w:rsidRPr="00F4465B">
              <w:rPr>
                <w:rFonts w:ascii="Times" w:eastAsia="Batang" w:hAnsi="Times" w:hint="eastAsia"/>
                <w:sz w:val="20"/>
              </w:rPr>
              <w:t>transmitter</w:t>
            </w:r>
            <w:r w:rsidRPr="00F4465B">
              <w:rPr>
                <w:rFonts w:ascii="Times" w:eastAsia="Batang" w:hAnsi="Times"/>
                <w:sz w:val="20"/>
              </w:rPr>
              <w:t xml:space="preserve">, at </w:t>
            </w:r>
            <w:r w:rsidRPr="00F4465B">
              <w:rPr>
                <w:rFonts w:ascii="Times" w:eastAsia="Batang" w:hAnsi="Times" w:hint="eastAsia"/>
                <w:sz w:val="20"/>
              </w:rPr>
              <w:t>least</w:t>
            </w:r>
            <w:r w:rsidRPr="00F4465B">
              <w:rPr>
                <w:rFonts w:ascii="Times" w:eastAsia="Batang" w:hAnsi="Times"/>
                <w:sz w:val="20"/>
              </w:rPr>
              <w:t xml:space="preserve"> depending on the gap between the two tones and the channel’s coherence bandwidth.</w:t>
            </w:r>
          </w:p>
          <w:p w14:paraId="49A4F46B" w14:textId="77777777" w:rsidR="00883CAB" w:rsidRPr="00F4465B" w:rsidRDefault="00883CAB" w:rsidP="00CC1474">
            <w:pPr>
              <w:numPr>
                <w:ilvl w:val="1"/>
                <w:numId w:val="40"/>
              </w:numPr>
              <w:rPr>
                <w:rFonts w:ascii="Times" w:eastAsia="Batang" w:hAnsi="Times"/>
                <w:sz w:val="20"/>
              </w:rPr>
            </w:pPr>
            <w:r w:rsidRPr="00F4465B">
              <w:rPr>
                <w:rFonts w:ascii="Times" w:eastAsia="Batang" w:hAnsi="Times"/>
                <w:sz w:val="20"/>
              </w:rPr>
              <w:t xml:space="preserve">In a TDL-A fading channel with 30ns </w:t>
            </w:r>
            <w:r w:rsidRPr="00F4465B">
              <w:rPr>
                <w:rFonts w:ascii="Times" w:eastAsia="Batang" w:hAnsi="Times" w:hint="eastAsia"/>
                <w:sz w:val="20"/>
              </w:rPr>
              <w:t>delay</w:t>
            </w:r>
            <w:r w:rsidRPr="00F4465B">
              <w:rPr>
                <w:rFonts w:ascii="Times" w:eastAsia="Batang" w:hAnsi="Times"/>
                <w:sz w:val="20"/>
              </w:rPr>
              <w:t xml:space="preserve"> spread</w:t>
            </w:r>
          </w:p>
          <w:p w14:paraId="58417D31"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w:t>
            </w:r>
            <w:r w:rsidRPr="00F4465B">
              <w:rPr>
                <w:rFonts w:ascii="Times" w:eastAsia="Batang" w:hAnsi="Times" w:hint="eastAsia"/>
                <w:sz w:val="20"/>
              </w:rPr>
              <w:t>or</w:t>
            </w:r>
            <w:r w:rsidRPr="00F4465B">
              <w:rPr>
                <w:rFonts w:ascii="Times" w:eastAsia="Batang" w:hAnsi="Times"/>
                <w:sz w:val="20"/>
              </w:rPr>
              <w:t xml:space="preserve"> the gap between [75KHz, 900KHz]</w:t>
            </w:r>
            <w:r w:rsidRPr="00F4465B">
              <w:rPr>
                <w:rFonts w:ascii="Times" w:eastAsia="Batang" w:hAnsi="Times" w:hint="eastAsia"/>
                <w:sz w:val="20"/>
              </w:rPr>
              <w:t>,</w:t>
            </w:r>
            <w:r w:rsidRPr="00F4465B">
              <w:rPr>
                <w:rFonts w:ascii="Times" w:eastAsia="Batang" w:hAnsi="Times"/>
                <w:sz w:val="20"/>
              </w:rPr>
              <w:t xml:space="preserve"> the frequency diversity gains at 1% BLER target observed by 6 sources are within [0, 1.5] dB, and the frequency diversity gains at 10% BLER target observed by 3 sources are almost 0dB. </w:t>
            </w:r>
          </w:p>
          <w:p w14:paraId="636CB636"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w:t>
            </w:r>
            <w:r w:rsidRPr="00F4465B">
              <w:rPr>
                <w:rFonts w:ascii="Times" w:eastAsia="Batang" w:hAnsi="Times" w:hint="eastAsia"/>
                <w:sz w:val="20"/>
              </w:rPr>
              <w:t>or</w:t>
            </w:r>
            <w:r w:rsidRPr="00F4465B">
              <w:rPr>
                <w:rFonts w:ascii="Times" w:eastAsia="Batang" w:hAnsi="Times"/>
                <w:sz w:val="20"/>
              </w:rPr>
              <w:t xml:space="preserve"> the gap between [1.08MHz, </w:t>
            </w:r>
            <w:r w:rsidRPr="00F4465B">
              <w:rPr>
                <w:rFonts w:ascii="Times" w:eastAsia="Batang" w:hAnsi="Times" w:hint="eastAsia"/>
                <w:sz w:val="20"/>
              </w:rPr>
              <w:t>4.2</w:t>
            </w:r>
            <w:r w:rsidRPr="00F4465B">
              <w:rPr>
                <w:rFonts w:ascii="Times" w:eastAsia="Batang" w:hAnsi="Times"/>
                <w:sz w:val="20"/>
              </w:rPr>
              <w:t>MH</w:t>
            </w:r>
            <w:r w:rsidRPr="00F4465B">
              <w:rPr>
                <w:rFonts w:ascii="Times" w:eastAsia="Batang" w:hAnsi="Times" w:hint="eastAsia"/>
                <w:sz w:val="20"/>
              </w:rPr>
              <w:t>z</w:t>
            </w:r>
            <w:r w:rsidRPr="00F4465B">
              <w:rPr>
                <w:rFonts w:ascii="Times" w:eastAsia="Batang" w:hAnsi="Times"/>
                <w:sz w:val="20"/>
              </w:rPr>
              <w:t>]</w:t>
            </w:r>
            <w:r w:rsidRPr="00F4465B">
              <w:rPr>
                <w:rFonts w:ascii="Times" w:eastAsia="Batang" w:hAnsi="Times" w:hint="eastAsia"/>
                <w:sz w:val="20"/>
              </w:rPr>
              <w:t>,</w:t>
            </w:r>
            <w:r w:rsidRPr="00F4465B">
              <w:rPr>
                <w:rFonts w:ascii="Times" w:eastAsia="Batang" w:hAnsi="Times"/>
                <w:sz w:val="20"/>
              </w:rPr>
              <w:t xml:space="preserve"> the frequency diversity gains at 1% BLER target observed by 6 sources are within [3, 5.8] dB, and the frequency diversity gains at 10% BLER target observed by 3 sources are within [0.4, 2.5] dB.</w:t>
            </w:r>
          </w:p>
          <w:p w14:paraId="5C9727A8"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For the gap between [5MHz</w:t>
            </w:r>
            <w:r w:rsidRPr="00F4465B">
              <w:rPr>
                <w:rFonts w:ascii="Times" w:eastAsia="Batang" w:hAnsi="Times" w:hint="eastAsia"/>
                <w:sz w:val="20"/>
              </w:rPr>
              <w:t>,</w:t>
            </w:r>
            <w:r w:rsidRPr="00F4465B">
              <w:rPr>
                <w:rFonts w:ascii="Times" w:eastAsia="Batang" w:hAnsi="Times"/>
                <w:sz w:val="20"/>
              </w:rPr>
              <w:t xml:space="preserve"> 10MHz], the frequency diversity gains at 1% BLER target observed by 5 sources are within [5, 8] dB, and the frequency diversity gains at 10% BLER target observed by 5 sources are within [1.3, 4] dB.</w:t>
            </w:r>
          </w:p>
          <w:p w14:paraId="2DD94368" w14:textId="77777777" w:rsidR="00883CAB" w:rsidRPr="00F4465B" w:rsidRDefault="00883CAB" w:rsidP="00CC1474">
            <w:pPr>
              <w:numPr>
                <w:ilvl w:val="1"/>
                <w:numId w:val="40"/>
              </w:numPr>
              <w:rPr>
                <w:rFonts w:ascii="Times" w:eastAsia="Batang" w:hAnsi="Times"/>
                <w:sz w:val="20"/>
              </w:rPr>
            </w:pPr>
            <w:r w:rsidRPr="00F4465B">
              <w:rPr>
                <w:rFonts w:ascii="Times" w:eastAsia="Batang" w:hAnsi="Times"/>
                <w:sz w:val="20"/>
              </w:rPr>
              <w:t xml:space="preserve">In a TDL-D fading channel with 30ns </w:t>
            </w:r>
            <w:r w:rsidRPr="00F4465B">
              <w:rPr>
                <w:rFonts w:ascii="Times" w:eastAsia="Batang" w:hAnsi="Times" w:hint="eastAsia"/>
                <w:sz w:val="20"/>
              </w:rPr>
              <w:t>delay</w:t>
            </w:r>
            <w:r w:rsidRPr="00F4465B">
              <w:rPr>
                <w:rFonts w:ascii="Times" w:eastAsia="Batang" w:hAnsi="Times"/>
                <w:sz w:val="20"/>
              </w:rPr>
              <w:t xml:space="preserve"> spread </w:t>
            </w:r>
          </w:p>
          <w:p w14:paraId="02FBAB6D"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For 10MHz gap, 1 sources (</w:t>
            </w:r>
            <w:hyperlink r:id="rId12" w:history="1">
              <w:r w:rsidRPr="00F4465B">
                <w:rPr>
                  <w:rFonts w:ascii="Times" w:eastAsia="Batang" w:hAnsi="Times"/>
                  <w:bCs/>
                  <w:sz w:val="20"/>
                  <w:u w:val="single"/>
                  <w:lang w:eastAsia="x-none"/>
                </w:rPr>
                <w:t>R1-2405855</w:t>
              </w:r>
            </w:hyperlink>
            <w:r w:rsidRPr="00F4465B">
              <w:rPr>
                <w:rFonts w:ascii="Times" w:eastAsia="Batang" w:hAnsi="Times"/>
                <w:sz w:val="20"/>
              </w:rPr>
              <w:t>) observed 0.7 dB@1%BLER and -0.2dB@10%BLER frequency diversity gain. (Note: l</w:t>
            </w:r>
            <w:r w:rsidRPr="00F4465B">
              <w:rPr>
                <w:rFonts w:ascii="Times" w:eastAsia="Batang" w:hAnsi="Times" w:hint="eastAsia"/>
                <w:sz w:val="20"/>
              </w:rPr>
              <w:t>oss</w:t>
            </w:r>
            <w:r w:rsidRPr="00F4465B">
              <w:rPr>
                <w:rFonts w:ascii="Times" w:eastAsia="Batang" w:hAnsi="Times"/>
                <w:sz w:val="20"/>
              </w:rPr>
              <w:t xml:space="preserve"> due to the power split in TDL-D)</w:t>
            </w:r>
          </w:p>
          <w:p w14:paraId="0BEC2262" w14:textId="77777777" w:rsidR="00883CAB" w:rsidRPr="00F4465B" w:rsidRDefault="00883CAB" w:rsidP="00CC1474">
            <w:pPr>
              <w:numPr>
                <w:ilvl w:val="1"/>
                <w:numId w:val="40"/>
              </w:numPr>
              <w:rPr>
                <w:rFonts w:ascii="Times" w:eastAsia="Batang" w:hAnsi="Times"/>
                <w:sz w:val="20"/>
              </w:rPr>
            </w:pPr>
            <w:r w:rsidRPr="00F4465B">
              <w:rPr>
                <w:rFonts w:ascii="Times" w:eastAsia="Batang" w:hAnsi="Times"/>
                <w:sz w:val="20"/>
              </w:rPr>
              <w:t xml:space="preserve">In a TDL-A fading channel with 150ns </w:t>
            </w:r>
            <w:r w:rsidRPr="00F4465B">
              <w:rPr>
                <w:rFonts w:ascii="Times" w:eastAsia="Batang" w:hAnsi="Times" w:hint="eastAsia"/>
                <w:sz w:val="20"/>
              </w:rPr>
              <w:t>delay</w:t>
            </w:r>
            <w:r w:rsidRPr="00F4465B">
              <w:rPr>
                <w:rFonts w:ascii="Times" w:eastAsia="Batang" w:hAnsi="Times"/>
                <w:sz w:val="20"/>
              </w:rPr>
              <w:t xml:space="preserve"> spread</w:t>
            </w:r>
          </w:p>
          <w:p w14:paraId="7CEFBC67"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w:t>
            </w:r>
            <w:r w:rsidRPr="00F4465B">
              <w:rPr>
                <w:rFonts w:ascii="Times" w:eastAsia="Batang" w:hAnsi="Times" w:hint="eastAsia"/>
                <w:sz w:val="20"/>
              </w:rPr>
              <w:t>or</w:t>
            </w:r>
            <w:r w:rsidRPr="00F4465B">
              <w:rPr>
                <w:rFonts w:ascii="Times" w:eastAsia="Batang" w:hAnsi="Times"/>
                <w:sz w:val="20"/>
              </w:rPr>
              <w:t xml:space="preserve"> the gap is 180Khz</w:t>
            </w:r>
            <w:r w:rsidRPr="00F4465B">
              <w:rPr>
                <w:rFonts w:ascii="Times" w:eastAsia="Batang" w:hAnsi="Times" w:hint="eastAsia"/>
                <w:sz w:val="20"/>
              </w:rPr>
              <w:t>,</w:t>
            </w:r>
            <w:r w:rsidRPr="00F4465B">
              <w:rPr>
                <w:rFonts w:ascii="Times" w:eastAsia="Batang" w:hAnsi="Times"/>
                <w:sz w:val="20"/>
              </w:rPr>
              <w:t xml:space="preserve"> the frequency diversity gains at 1% BLER target observed by 2 sources are within [1, 3] dB, and the frequency diversity gains at 10% BLER target observed by 2 sources are within [</w:t>
            </w:r>
            <w:r w:rsidRPr="00F4465B">
              <w:rPr>
                <w:rFonts w:ascii="Times" w:eastAsia="Batang" w:hAnsi="Times" w:hint="eastAsia"/>
                <w:sz w:val="20"/>
              </w:rPr>
              <w:t>0</w:t>
            </w:r>
            <w:r w:rsidRPr="00F4465B">
              <w:rPr>
                <w:rFonts w:ascii="Times" w:eastAsia="Batang" w:hAnsi="Times"/>
                <w:sz w:val="20"/>
              </w:rPr>
              <w:t xml:space="preserve">, </w:t>
            </w:r>
            <w:r w:rsidRPr="00F4465B">
              <w:rPr>
                <w:rFonts w:ascii="Times" w:eastAsia="Batang" w:hAnsi="Times" w:hint="eastAsia"/>
                <w:sz w:val="20"/>
              </w:rPr>
              <w:t>2.5</w:t>
            </w:r>
            <w:r w:rsidRPr="00F4465B">
              <w:rPr>
                <w:rFonts w:ascii="Times" w:eastAsia="Batang" w:hAnsi="Times"/>
                <w:sz w:val="20"/>
              </w:rPr>
              <w:t>] dB.</w:t>
            </w:r>
          </w:p>
          <w:p w14:paraId="141BB219"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w:t>
            </w:r>
            <w:r w:rsidRPr="00F4465B">
              <w:rPr>
                <w:rFonts w:ascii="Times" w:eastAsia="Batang" w:hAnsi="Times" w:hint="eastAsia"/>
                <w:sz w:val="20"/>
              </w:rPr>
              <w:t>or</w:t>
            </w:r>
            <w:r w:rsidRPr="00F4465B">
              <w:rPr>
                <w:rFonts w:ascii="Times" w:eastAsia="Batang" w:hAnsi="Times"/>
                <w:sz w:val="20"/>
              </w:rPr>
              <w:t xml:space="preserve"> the gap is </w:t>
            </w:r>
            <w:r w:rsidRPr="00F4465B">
              <w:rPr>
                <w:rFonts w:ascii="Times" w:eastAsia="Batang" w:hAnsi="Times" w:hint="eastAsia"/>
                <w:sz w:val="20"/>
              </w:rPr>
              <w:t>2.16</w:t>
            </w:r>
            <w:r w:rsidRPr="00F4465B">
              <w:rPr>
                <w:rFonts w:ascii="Times" w:eastAsia="Batang" w:hAnsi="Times"/>
                <w:sz w:val="20"/>
              </w:rPr>
              <w:t>MH</w:t>
            </w:r>
            <w:r w:rsidRPr="00F4465B">
              <w:rPr>
                <w:rFonts w:ascii="Times" w:eastAsia="Batang" w:hAnsi="Times" w:hint="eastAsia"/>
                <w:sz w:val="20"/>
              </w:rPr>
              <w:t>z,</w:t>
            </w:r>
            <w:r w:rsidRPr="00F4465B">
              <w:rPr>
                <w:rFonts w:ascii="Times" w:eastAsia="Batang" w:hAnsi="Times"/>
                <w:sz w:val="20"/>
              </w:rPr>
              <w:t xml:space="preserve"> the frequency diversity gains at 1% BLER target observed by 2 sources are within [7, 8] dB, and the frequency diversity gains at 10% BLER target observed by 2 sources are within [2.5, 5</w:t>
            </w:r>
            <w:r w:rsidRPr="00F4465B">
              <w:rPr>
                <w:rFonts w:ascii="Times" w:eastAsia="Batang" w:hAnsi="Times" w:hint="eastAsia"/>
                <w:sz w:val="20"/>
              </w:rPr>
              <w:t>.5</w:t>
            </w:r>
            <w:r w:rsidRPr="00F4465B">
              <w:rPr>
                <w:rFonts w:ascii="Times" w:eastAsia="Batang" w:hAnsi="Times"/>
                <w:sz w:val="20"/>
              </w:rPr>
              <w:t>] dB.</w:t>
            </w:r>
          </w:p>
          <w:p w14:paraId="058C2900" w14:textId="77777777" w:rsidR="00883CAB" w:rsidRPr="00F4465B" w:rsidRDefault="00883CAB" w:rsidP="00CC1474">
            <w:pPr>
              <w:numPr>
                <w:ilvl w:val="2"/>
                <w:numId w:val="39"/>
              </w:numPr>
              <w:rPr>
                <w:rFonts w:ascii="Times" w:eastAsia="Batang" w:hAnsi="Times"/>
                <w:sz w:val="20"/>
              </w:rPr>
            </w:pPr>
            <w:r w:rsidRPr="00F4465B">
              <w:rPr>
                <w:rFonts w:ascii="Times" w:eastAsia="Batang" w:hAnsi="Times"/>
                <w:sz w:val="20"/>
              </w:rPr>
              <w:t>F</w:t>
            </w:r>
            <w:r w:rsidRPr="00F4465B">
              <w:rPr>
                <w:rFonts w:ascii="Times" w:eastAsia="Batang" w:hAnsi="Times" w:hint="eastAsia"/>
                <w:sz w:val="20"/>
              </w:rPr>
              <w:t>or</w:t>
            </w:r>
            <w:r w:rsidRPr="00F4465B">
              <w:rPr>
                <w:rFonts w:ascii="Times" w:eastAsia="Batang" w:hAnsi="Times"/>
                <w:sz w:val="20"/>
              </w:rPr>
              <w:t xml:space="preserve"> the gap is 5MH</w:t>
            </w:r>
            <w:r w:rsidRPr="00F4465B">
              <w:rPr>
                <w:rFonts w:ascii="Times" w:eastAsia="Batang" w:hAnsi="Times" w:hint="eastAsia"/>
                <w:sz w:val="20"/>
              </w:rPr>
              <w:t>z,</w:t>
            </w:r>
            <w:r w:rsidRPr="00F4465B">
              <w:rPr>
                <w:rFonts w:ascii="Times" w:eastAsia="Batang" w:hAnsi="Times"/>
                <w:sz w:val="20"/>
              </w:rPr>
              <w:t xml:space="preserve"> the frequency diversity gains at 1% BLER target observed by 2 sources are within [7, 8] dB, and the frequency diversity gains at 10% BLER target observed by 2 sources are within [2.5, </w:t>
            </w:r>
            <w:r w:rsidRPr="00F4465B">
              <w:rPr>
                <w:rFonts w:ascii="Times" w:eastAsia="Batang" w:hAnsi="Times" w:hint="eastAsia"/>
                <w:sz w:val="20"/>
              </w:rPr>
              <w:t>3</w:t>
            </w:r>
            <w:r w:rsidRPr="00F4465B">
              <w:rPr>
                <w:rFonts w:ascii="Times" w:eastAsia="Batang" w:hAnsi="Times"/>
                <w:sz w:val="20"/>
              </w:rPr>
              <w:t>] dB.</w:t>
            </w:r>
          </w:p>
          <w:p w14:paraId="6D0D9627" w14:textId="77777777" w:rsidR="00883CAB" w:rsidRPr="00F4465B" w:rsidRDefault="00883CAB" w:rsidP="00CC1474">
            <w:pPr>
              <w:numPr>
                <w:ilvl w:val="1"/>
                <w:numId w:val="26"/>
              </w:numPr>
              <w:rPr>
                <w:rFonts w:ascii="Times" w:eastAsia="Batang" w:hAnsi="Times"/>
                <w:color w:val="A6A6A6"/>
                <w:sz w:val="20"/>
              </w:rPr>
            </w:pPr>
            <w:r w:rsidRPr="00F4465B">
              <w:rPr>
                <w:rFonts w:ascii="Times" w:eastAsia="Batang" w:hAnsi="Times" w:hint="eastAsia"/>
                <w:sz w:val="20"/>
              </w:rPr>
              <w:t>N</w:t>
            </w:r>
            <w:r w:rsidRPr="00F4465B">
              <w:rPr>
                <w:rFonts w:ascii="Times" w:eastAsia="Batang" w:hAnsi="Times"/>
                <w:sz w:val="20"/>
              </w:rPr>
              <w:t>ote: The total transmission power is assumed the same for single-tone unmodulated sinusoid waveform without frequency hopping and two unmodulated single-tones waveform.</w:t>
            </w:r>
          </w:p>
          <w:p w14:paraId="3D463600" w14:textId="77777777" w:rsidR="00883CAB" w:rsidRPr="00F4465B" w:rsidRDefault="00883CAB" w:rsidP="00883CAB">
            <w:pPr>
              <w:rPr>
                <w:rFonts w:ascii="Times" w:eastAsia="Batang" w:hAnsi="Times"/>
                <w:b/>
                <w:sz w:val="20"/>
              </w:rPr>
            </w:pPr>
            <w:r w:rsidRPr="00F4465B">
              <w:rPr>
                <w:rFonts w:ascii="Times" w:eastAsia="Batang" w:hAnsi="Times"/>
                <w:b/>
                <w:sz w:val="20"/>
              </w:rPr>
              <w:t>Observation</w:t>
            </w:r>
          </w:p>
          <w:p w14:paraId="49928421" w14:textId="77777777" w:rsidR="00883CAB" w:rsidRPr="00F4465B" w:rsidRDefault="00883CAB" w:rsidP="00883CAB">
            <w:pPr>
              <w:rPr>
                <w:rFonts w:ascii="Times" w:eastAsia="Batang" w:hAnsi="Times"/>
                <w:color w:val="000000"/>
                <w:sz w:val="20"/>
                <w:lang w:eastAsia="en-US"/>
              </w:rPr>
            </w:pPr>
            <w:r w:rsidRPr="00F4465B">
              <w:rPr>
                <w:rFonts w:ascii="Times" w:eastAsia="Batang" w:hAnsi="Times"/>
                <w:sz w:val="20"/>
              </w:rPr>
              <w:t>For</w:t>
            </w:r>
            <w:r w:rsidRPr="00F4465B">
              <w:rPr>
                <w:rFonts w:ascii="Times" w:eastAsia="Batang" w:hAnsi="Times"/>
                <w:bCs/>
                <w:sz w:val="20"/>
                <w:lang w:eastAsia="en-US"/>
              </w:rPr>
              <w:t xml:space="preserve"> the D2R transmission BW corresponding to the CW waveforms</w:t>
            </w:r>
            <w:r w:rsidRPr="00F4465B">
              <w:rPr>
                <w:rFonts w:ascii="Times" w:eastAsia="Batang" w:hAnsi="Times"/>
                <w:sz w:val="20"/>
              </w:rPr>
              <w:t>, c</w:t>
            </w:r>
            <w:r w:rsidRPr="00F4465B">
              <w:rPr>
                <w:rFonts w:ascii="Times" w:eastAsia="Batang" w:hAnsi="Times"/>
                <w:sz w:val="20"/>
                <w:lang w:eastAsia="en-US"/>
              </w:rPr>
              <w:t>ompared to single-tone unmodulated sinusoid waveform without frequency hopping, two unmodulated single-tones waveform r</w:t>
            </w:r>
            <w:r w:rsidRPr="00F4465B">
              <w:rPr>
                <w:rFonts w:ascii="Times" w:eastAsia="Batang" w:hAnsi="Times"/>
                <w:color w:val="000000"/>
                <w:sz w:val="20"/>
                <w:lang w:eastAsia="en-US"/>
              </w:rPr>
              <w:t xml:space="preserve">equires 2 times the frequency domain </w:t>
            </w:r>
            <w:r w:rsidRPr="00F4465B">
              <w:rPr>
                <w:rFonts w:ascii="Times" w:eastAsia="Batang" w:hAnsi="Times"/>
                <w:color w:val="000000"/>
                <w:sz w:val="20"/>
                <w:lang w:eastAsia="en-US"/>
              </w:rPr>
              <w:lastRenderedPageBreak/>
              <w:t xml:space="preserve">resources for D2R transmission, if the frequency gap between the two tones is no smaller than the transmission bandwidth of the corresponding D2R transmission. </w:t>
            </w:r>
          </w:p>
          <w:p w14:paraId="14E3AF92" w14:textId="77777777" w:rsidR="00883CAB" w:rsidRPr="00F4465B" w:rsidRDefault="00883CAB" w:rsidP="00883CAB">
            <w:pPr>
              <w:rPr>
                <w:rFonts w:ascii="Times" w:eastAsia="Batang" w:hAnsi="Times"/>
                <w:b/>
                <w:sz w:val="20"/>
              </w:rPr>
            </w:pPr>
            <w:r w:rsidRPr="00F4465B">
              <w:rPr>
                <w:rFonts w:ascii="Times" w:eastAsia="Batang" w:hAnsi="Times"/>
                <w:b/>
                <w:sz w:val="20"/>
              </w:rPr>
              <w:t>Observation</w:t>
            </w:r>
          </w:p>
          <w:p w14:paraId="7DD335BF" w14:textId="77777777" w:rsidR="00883CAB" w:rsidRPr="00F4465B" w:rsidRDefault="00883CAB" w:rsidP="00883CAB">
            <w:pPr>
              <w:rPr>
                <w:rFonts w:ascii="Times" w:eastAsia="游明朝" w:hAnsi="Times"/>
                <w:sz w:val="20"/>
              </w:rPr>
            </w:pPr>
            <w:r w:rsidRPr="00F4465B">
              <w:rPr>
                <w:rFonts w:ascii="Times" w:eastAsia="Batang" w:hAnsi="Times"/>
                <w:sz w:val="20"/>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F4465B">
              <w:rPr>
                <w:rFonts w:ascii="Times" w:eastAsia="Batang" w:hAnsi="Times" w:hint="eastAsia"/>
                <w:sz w:val="20"/>
              </w:rPr>
              <w:t xml:space="preserve">two </w:t>
            </w:r>
            <w:r w:rsidRPr="00F4465B">
              <w:rPr>
                <w:rFonts w:ascii="Times" w:eastAsia="Batang" w:hAnsi="Times"/>
                <w:sz w:val="20"/>
              </w:rPr>
              <w:t xml:space="preserve">RF or IF narrow-band </w:t>
            </w:r>
            <w:r w:rsidRPr="00F4465B">
              <w:rPr>
                <w:rFonts w:ascii="Times" w:eastAsia="Batang" w:hAnsi="Times" w:hint="eastAsia"/>
                <w:sz w:val="20"/>
              </w:rPr>
              <w:t>bandpass filters</w:t>
            </w:r>
            <w:r w:rsidRPr="00F4465B">
              <w:rPr>
                <w:rFonts w:ascii="Times" w:eastAsia="Batang" w:hAnsi="Times"/>
                <w:sz w:val="20"/>
              </w:rPr>
              <w:t>.</w:t>
            </w:r>
          </w:p>
          <w:p w14:paraId="2AC1EC0E" w14:textId="77777777" w:rsidR="00883CAB" w:rsidRPr="00F4465B" w:rsidRDefault="00883CAB" w:rsidP="00883CAB">
            <w:pPr>
              <w:rPr>
                <w:rFonts w:ascii="Times" w:eastAsia="Batang" w:hAnsi="Times"/>
                <w:b/>
                <w:sz w:val="20"/>
                <w:szCs w:val="24"/>
                <w:lang w:eastAsia="en-US"/>
              </w:rPr>
            </w:pPr>
            <w:r w:rsidRPr="00F4465B">
              <w:rPr>
                <w:rFonts w:ascii="Times" w:eastAsia="Batang" w:hAnsi="Times"/>
                <w:b/>
                <w:sz w:val="20"/>
                <w:szCs w:val="24"/>
                <w:lang w:eastAsia="en-US"/>
              </w:rPr>
              <w:t>Observation</w:t>
            </w:r>
          </w:p>
          <w:p w14:paraId="19FBE799" w14:textId="0FFC7A92" w:rsidR="00F12E77" w:rsidRPr="00206B70" w:rsidRDefault="00883CAB" w:rsidP="00206B70">
            <w:pPr>
              <w:rPr>
                <w:rFonts w:ascii="Times" w:eastAsia="SimSun" w:hAnsi="Times"/>
                <w:sz w:val="15"/>
                <w:szCs w:val="24"/>
                <w:lang w:eastAsia="zh-CN"/>
              </w:rPr>
            </w:pPr>
            <w:r w:rsidRPr="00F4465B">
              <w:rPr>
                <w:rFonts w:ascii="Times" w:eastAsia="Batang" w:hAnsi="Times"/>
                <w:color w:val="000000"/>
                <w:sz w:val="20"/>
              </w:rPr>
              <w:t>For the gap between two tones to be able to leverage frequency diversity gain, bandwidth and spectrum characteristics of the D2R transmission, and coherence bandwidth, should be taken into account.</w:t>
            </w:r>
          </w:p>
        </w:tc>
      </w:tr>
    </w:tbl>
    <w:p w14:paraId="45D9514A" w14:textId="77777777" w:rsidR="00F12E77" w:rsidRPr="00F12E77" w:rsidRDefault="00F12E77" w:rsidP="002F5C59">
      <w:pPr>
        <w:spacing w:after="50"/>
        <w:jc w:val="both"/>
        <w:rPr>
          <w:rFonts w:eastAsia="SimSun"/>
          <w:sz w:val="22"/>
          <w:szCs w:val="18"/>
          <w:lang w:eastAsia="zh-CN"/>
        </w:rPr>
      </w:pPr>
    </w:p>
    <w:p w14:paraId="54495071" w14:textId="6DD511BA" w:rsidR="00854073" w:rsidRDefault="00F91CFF" w:rsidP="00CB1975">
      <w:pPr>
        <w:spacing w:after="50"/>
        <w:jc w:val="both"/>
        <w:rPr>
          <w:rFonts w:eastAsia="SimSun"/>
          <w:sz w:val="22"/>
          <w:szCs w:val="18"/>
          <w:lang w:val="en-US" w:eastAsia="zh-CN"/>
        </w:rPr>
      </w:pPr>
      <w:r>
        <w:rPr>
          <w:rFonts w:eastAsia="SimSun" w:hint="eastAsia"/>
          <w:sz w:val="22"/>
          <w:szCs w:val="18"/>
          <w:lang w:val="en-US" w:eastAsia="zh-CN"/>
        </w:rPr>
        <w:t xml:space="preserve">In last meetings, </w:t>
      </w:r>
      <w:r w:rsidR="00951210">
        <w:rPr>
          <w:rFonts w:eastAsia="SimSun" w:hint="eastAsia"/>
          <w:sz w:val="22"/>
          <w:szCs w:val="18"/>
          <w:lang w:val="en-US" w:eastAsia="zh-CN"/>
        </w:rPr>
        <w:t>o</w:t>
      </w:r>
      <w:r w:rsidR="008B7DAF">
        <w:rPr>
          <w:rFonts w:eastAsia="SimSun" w:hint="eastAsia"/>
          <w:sz w:val="22"/>
          <w:szCs w:val="18"/>
          <w:lang w:val="en-US" w:eastAsia="zh-CN"/>
        </w:rPr>
        <w:t xml:space="preserve">bservations were made </w:t>
      </w:r>
      <w:r>
        <w:rPr>
          <w:rFonts w:eastAsia="SimSun" w:hint="eastAsia"/>
          <w:sz w:val="22"/>
          <w:szCs w:val="18"/>
          <w:lang w:val="en-US" w:eastAsia="zh-CN"/>
        </w:rPr>
        <w:t>for single</w:t>
      </w:r>
      <w:r w:rsidR="00CB1975">
        <w:rPr>
          <w:rFonts w:eastAsia="SimSun" w:hint="eastAsia"/>
          <w:sz w:val="22"/>
          <w:szCs w:val="18"/>
          <w:lang w:val="en-US" w:eastAsia="zh-CN"/>
        </w:rPr>
        <w:t>-</w:t>
      </w:r>
      <w:r w:rsidR="00951210">
        <w:rPr>
          <w:rFonts w:eastAsia="SimSun" w:hint="eastAsia"/>
          <w:sz w:val="22"/>
          <w:szCs w:val="18"/>
          <w:lang w:val="en-US" w:eastAsia="zh-CN"/>
        </w:rPr>
        <w:t>tone</w:t>
      </w:r>
      <w:r w:rsidR="00CB1975">
        <w:rPr>
          <w:rFonts w:eastAsia="SimSun" w:hint="eastAsia"/>
          <w:sz w:val="22"/>
          <w:szCs w:val="18"/>
          <w:lang w:val="en-US" w:eastAsia="zh-CN"/>
        </w:rPr>
        <w:t xml:space="preserve"> waveform</w:t>
      </w:r>
      <w:r w:rsidR="00951210">
        <w:rPr>
          <w:rFonts w:eastAsia="SimSun" w:hint="eastAsia"/>
          <w:sz w:val="22"/>
          <w:szCs w:val="18"/>
          <w:lang w:val="en-US" w:eastAsia="zh-CN"/>
        </w:rPr>
        <w:t xml:space="preserve"> </w:t>
      </w:r>
      <w:r w:rsidR="00951210">
        <w:rPr>
          <w:rFonts w:eastAsia="SimSun"/>
          <w:sz w:val="22"/>
          <w:szCs w:val="18"/>
          <w:lang w:val="en-US" w:eastAsia="zh-CN"/>
        </w:rPr>
        <w:t>without</w:t>
      </w:r>
      <w:r w:rsidR="00951210">
        <w:rPr>
          <w:rFonts w:eastAsia="SimSun" w:hint="eastAsia"/>
          <w:sz w:val="22"/>
          <w:szCs w:val="18"/>
          <w:lang w:val="en-US" w:eastAsia="zh-CN"/>
        </w:rPr>
        <w:t xml:space="preserve"> frequence hopping and two</w:t>
      </w:r>
      <w:r w:rsidR="00CB1975">
        <w:rPr>
          <w:rFonts w:eastAsia="SimSun" w:hint="eastAsia"/>
          <w:sz w:val="22"/>
          <w:szCs w:val="18"/>
          <w:lang w:val="en-US" w:eastAsia="zh-CN"/>
        </w:rPr>
        <w:t>-t</w:t>
      </w:r>
      <w:r w:rsidR="00951210">
        <w:rPr>
          <w:rFonts w:eastAsia="SimSun" w:hint="eastAsia"/>
          <w:sz w:val="22"/>
          <w:szCs w:val="18"/>
          <w:lang w:val="en-US" w:eastAsia="zh-CN"/>
        </w:rPr>
        <w:t>one</w:t>
      </w:r>
      <w:r w:rsidR="00CB1975">
        <w:rPr>
          <w:rFonts w:eastAsia="SimSun" w:hint="eastAsia"/>
          <w:sz w:val="22"/>
          <w:szCs w:val="18"/>
          <w:lang w:val="en-US" w:eastAsia="zh-CN"/>
        </w:rPr>
        <w:t xml:space="preserve"> waveform. </w:t>
      </w:r>
      <w:r w:rsidR="00945E91">
        <w:rPr>
          <w:rFonts w:eastAsia="SimSun" w:hint="eastAsia"/>
          <w:sz w:val="22"/>
          <w:szCs w:val="18"/>
          <w:lang w:val="en-US" w:eastAsia="zh-CN"/>
        </w:rPr>
        <w:t>A variant of single-tone</w:t>
      </w:r>
      <w:r w:rsidR="00AD61E9">
        <w:rPr>
          <w:rFonts w:eastAsia="SimSun" w:hint="eastAsia"/>
          <w:sz w:val="22"/>
          <w:szCs w:val="18"/>
          <w:lang w:val="en-US" w:eastAsia="zh-CN"/>
        </w:rPr>
        <w:t xml:space="preserve"> waveform is s</w:t>
      </w:r>
      <w:r w:rsidR="00CB1975">
        <w:rPr>
          <w:rFonts w:eastAsia="SimSun" w:hint="eastAsia"/>
          <w:sz w:val="22"/>
          <w:szCs w:val="18"/>
          <w:lang w:val="en-US" w:eastAsia="zh-CN"/>
        </w:rPr>
        <w:t xml:space="preserve">ingle-tone waveform </w:t>
      </w:r>
      <w:r w:rsidR="00CB1975">
        <w:rPr>
          <w:rFonts w:eastAsia="SimSun"/>
          <w:sz w:val="22"/>
          <w:szCs w:val="18"/>
          <w:lang w:val="en-US" w:eastAsia="zh-CN"/>
        </w:rPr>
        <w:t>with</w:t>
      </w:r>
      <w:r w:rsidR="00CB1975">
        <w:rPr>
          <w:rFonts w:eastAsia="SimSun" w:hint="eastAsia"/>
          <w:sz w:val="22"/>
          <w:szCs w:val="18"/>
          <w:lang w:val="en-US" w:eastAsia="zh-CN"/>
        </w:rPr>
        <w:t xml:space="preserve"> frequency hopping</w:t>
      </w:r>
      <w:r w:rsidR="00AD61E9">
        <w:rPr>
          <w:rFonts w:eastAsia="SimSun" w:hint="eastAsia"/>
          <w:sz w:val="22"/>
          <w:szCs w:val="18"/>
          <w:lang w:val="en-US" w:eastAsia="zh-CN"/>
        </w:rPr>
        <w:t xml:space="preserve">. It should be noted </w:t>
      </w:r>
      <w:r w:rsidR="00AD61E9">
        <w:rPr>
          <w:rFonts w:eastAsia="SimSun"/>
          <w:sz w:val="22"/>
          <w:szCs w:val="18"/>
          <w:lang w:val="en-US" w:eastAsia="zh-CN"/>
        </w:rPr>
        <w:t>that</w:t>
      </w:r>
      <w:r w:rsidR="00AD61E9">
        <w:rPr>
          <w:rFonts w:eastAsia="SimSun" w:hint="eastAsia"/>
          <w:sz w:val="22"/>
          <w:szCs w:val="18"/>
          <w:lang w:val="en-US" w:eastAsia="zh-CN"/>
        </w:rPr>
        <w:t xml:space="preserve"> t</w:t>
      </w:r>
      <w:r w:rsidR="00854073">
        <w:rPr>
          <w:rFonts w:eastAsia="SimSun" w:hint="eastAsia"/>
          <w:sz w:val="22"/>
          <w:szCs w:val="18"/>
          <w:lang w:val="en-US" w:eastAsia="zh-CN"/>
        </w:rPr>
        <w:t xml:space="preserve">here are following </w:t>
      </w:r>
      <w:r w:rsidR="00F87D23">
        <w:rPr>
          <w:rFonts w:eastAsia="SimSun" w:hint="eastAsia"/>
          <w:sz w:val="22"/>
          <w:szCs w:val="18"/>
          <w:lang w:val="en-US" w:eastAsia="zh-CN"/>
        </w:rPr>
        <w:t xml:space="preserve">different </w:t>
      </w:r>
      <w:r w:rsidR="00854073">
        <w:rPr>
          <w:rFonts w:eastAsia="SimSun" w:hint="eastAsia"/>
          <w:sz w:val="22"/>
          <w:szCs w:val="18"/>
          <w:lang w:val="en-US" w:eastAsia="zh-CN"/>
        </w:rPr>
        <w:t xml:space="preserve">schemes for </w:t>
      </w:r>
      <w:r w:rsidR="005B539E">
        <w:rPr>
          <w:rFonts w:eastAsia="SimSun" w:hint="eastAsia"/>
          <w:sz w:val="22"/>
          <w:szCs w:val="18"/>
          <w:lang w:val="en-US" w:eastAsia="zh-CN"/>
        </w:rPr>
        <w:t>single</w:t>
      </w:r>
      <w:r w:rsidR="004F1E38">
        <w:rPr>
          <w:rFonts w:eastAsia="SimSun" w:hint="eastAsia"/>
          <w:sz w:val="22"/>
          <w:szCs w:val="18"/>
          <w:lang w:val="en-US" w:eastAsia="zh-CN"/>
        </w:rPr>
        <w:t>-</w:t>
      </w:r>
      <w:r w:rsidR="005B539E">
        <w:rPr>
          <w:rFonts w:eastAsia="SimSun" w:hint="eastAsia"/>
          <w:sz w:val="22"/>
          <w:szCs w:val="18"/>
          <w:lang w:val="en-US" w:eastAsia="zh-CN"/>
        </w:rPr>
        <w:t xml:space="preserve">tone </w:t>
      </w:r>
      <w:r w:rsidR="00621256">
        <w:rPr>
          <w:rFonts w:eastAsia="SimSun" w:hint="eastAsia"/>
          <w:sz w:val="22"/>
          <w:szCs w:val="18"/>
          <w:lang w:val="en-US" w:eastAsia="zh-CN"/>
        </w:rPr>
        <w:t>with</w:t>
      </w:r>
      <w:r w:rsidR="004D5C93">
        <w:rPr>
          <w:rFonts w:eastAsia="SimSun" w:hint="eastAsia"/>
          <w:sz w:val="22"/>
          <w:szCs w:val="18"/>
          <w:lang w:val="en-US" w:eastAsia="zh-CN"/>
        </w:rPr>
        <w:t xml:space="preserve"> F</w:t>
      </w:r>
      <w:r w:rsidR="00990F4A">
        <w:rPr>
          <w:rFonts w:eastAsia="SimSun" w:hint="eastAsia"/>
          <w:sz w:val="22"/>
          <w:szCs w:val="18"/>
          <w:lang w:val="en-US" w:eastAsia="zh-CN"/>
        </w:rPr>
        <w:t>H</w:t>
      </w:r>
      <w:r w:rsidR="0003183F">
        <w:rPr>
          <w:rFonts w:eastAsia="SimSun" w:hint="eastAsia"/>
          <w:sz w:val="22"/>
          <w:szCs w:val="18"/>
          <w:lang w:val="en-US" w:eastAsia="zh-CN"/>
        </w:rPr>
        <w:t xml:space="preserve">. </w:t>
      </w:r>
      <w:r w:rsidR="00AD61E9">
        <w:rPr>
          <w:rFonts w:eastAsia="SimSun" w:hint="eastAsia"/>
          <w:sz w:val="22"/>
          <w:szCs w:val="18"/>
          <w:lang w:val="en-US" w:eastAsia="zh-CN"/>
        </w:rPr>
        <w:t xml:space="preserve">If single-tone </w:t>
      </w:r>
      <w:r w:rsidR="00621256">
        <w:rPr>
          <w:rFonts w:eastAsia="SimSun" w:hint="eastAsia"/>
          <w:sz w:val="22"/>
          <w:szCs w:val="18"/>
          <w:lang w:val="en-US" w:eastAsia="zh-CN"/>
        </w:rPr>
        <w:t>with</w:t>
      </w:r>
      <w:r w:rsidR="00AD61E9">
        <w:rPr>
          <w:rFonts w:eastAsia="SimSun" w:hint="eastAsia"/>
          <w:sz w:val="22"/>
          <w:szCs w:val="18"/>
          <w:lang w:val="en-US" w:eastAsia="zh-CN"/>
        </w:rPr>
        <w:t xml:space="preserve"> FH is studied, </w:t>
      </w:r>
      <w:r w:rsidR="006C2348">
        <w:rPr>
          <w:rFonts w:eastAsia="SimSun" w:hint="eastAsia"/>
          <w:sz w:val="22"/>
          <w:szCs w:val="18"/>
          <w:lang w:val="en-US" w:eastAsia="zh-CN"/>
        </w:rPr>
        <w:t>these</w:t>
      </w:r>
      <w:r w:rsidR="001A3C52">
        <w:rPr>
          <w:rFonts w:eastAsia="SimSun" w:hint="eastAsia"/>
          <w:sz w:val="22"/>
          <w:szCs w:val="18"/>
          <w:lang w:val="en-US" w:eastAsia="zh-CN"/>
        </w:rPr>
        <w:t xml:space="preserve"> scheme</w:t>
      </w:r>
      <w:r w:rsidR="006C2348">
        <w:rPr>
          <w:rFonts w:eastAsia="SimSun" w:hint="eastAsia"/>
          <w:sz w:val="22"/>
          <w:szCs w:val="18"/>
          <w:lang w:val="en-US" w:eastAsia="zh-CN"/>
        </w:rPr>
        <w:t>s</w:t>
      </w:r>
      <w:r w:rsidR="001A3C52">
        <w:rPr>
          <w:rFonts w:eastAsia="SimSun" w:hint="eastAsia"/>
          <w:sz w:val="22"/>
          <w:szCs w:val="18"/>
          <w:lang w:val="en-US" w:eastAsia="zh-CN"/>
        </w:rPr>
        <w:t xml:space="preserve"> </w:t>
      </w:r>
      <w:r w:rsidR="006C2348">
        <w:rPr>
          <w:rFonts w:eastAsia="SimSun" w:hint="eastAsia"/>
          <w:sz w:val="22"/>
          <w:szCs w:val="18"/>
          <w:lang w:val="en-US" w:eastAsia="zh-CN"/>
        </w:rPr>
        <w:t>need to be studied separately</w:t>
      </w:r>
      <w:r w:rsidR="001A3C52">
        <w:rPr>
          <w:rFonts w:eastAsia="SimSun" w:hint="eastAsia"/>
          <w:sz w:val="22"/>
          <w:szCs w:val="18"/>
          <w:lang w:val="en-US" w:eastAsia="zh-CN"/>
        </w:rPr>
        <w:t xml:space="preserve">. </w:t>
      </w:r>
    </w:p>
    <w:p w14:paraId="5A9226A3" w14:textId="2215F971" w:rsidR="001A3C52" w:rsidRPr="001A3C52" w:rsidRDefault="001A3C52" w:rsidP="00CC1474">
      <w:pPr>
        <w:pStyle w:val="aff6"/>
        <w:numPr>
          <w:ilvl w:val="0"/>
          <w:numId w:val="33"/>
        </w:numPr>
        <w:ind w:leftChars="0"/>
        <w:jc w:val="both"/>
        <w:rPr>
          <w:rFonts w:eastAsia="SimSun"/>
          <w:sz w:val="22"/>
          <w:szCs w:val="18"/>
          <w:lang w:eastAsia="zh-CN"/>
        </w:rPr>
      </w:pPr>
      <w:r>
        <w:rPr>
          <w:rFonts w:eastAsia="SimSun" w:hint="eastAsia"/>
          <w:sz w:val="22"/>
          <w:szCs w:val="18"/>
          <w:lang w:eastAsia="zh-CN"/>
        </w:rPr>
        <w:t>S</w:t>
      </w:r>
      <w:r w:rsidRPr="001A3C52">
        <w:rPr>
          <w:rFonts w:eastAsia="SimSun"/>
          <w:sz w:val="22"/>
          <w:szCs w:val="18"/>
          <w:lang w:eastAsia="zh-CN"/>
        </w:rPr>
        <w:t>cheme</w:t>
      </w:r>
      <w:r>
        <w:rPr>
          <w:rFonts w:eastAsia="SimSun" w:hint="eastAsia"/>
          <w:sz w:val="22"/>
          <w:szCs w:val="18"/>
          <w:lang w:eastAsia="zh-CN"/>
        </w:rPr>
        <w:t xml:space="preserve"> </w:t>
      </w:r>
      <w:r w:rsidRPr="001A3C52">
        <w:rPr>
          <w:rFonts w:eastAsia="SimSun"/>
          <w:sz w:val="22"/>
          <w:szCs w:val="18"/>
          <w:lang w:eastAsia="zh-CN"/>
        </w:rPr>
        <w:t xml:space="preserve">1: </w:t>
      </w:r>
      <w:r>
        <w:rPr>
          <w:rFonts w:eastAsia="SimSun" w:hint="eastAsia"/>
          <w:sz w:val="22"/>
          <w:szCs w:val="18"/>
          <w:lang w:eastAsia="zh-CN"/>
        </w:rPr>
        <w:t xml:space="preserve">FH </w:t>
      </w:r>
      <w:r w:rsidRPr="001A3C52">
        <w:rPr>
          <w:rFonts w:eastAsia="SimSun"/>
          <w:sz w:val="22"/>
          <w:szCs w:val="18"/>
          <w:lang w:eastAsia="zh-CN"/>
        </w:rPr>
        <w:t>without D2R repetition</w:t>
      </w:r>
      <w:r>
        <w:rPr>
          <w:rFonts w:eastAsia="SimSun" w:hint="eastAsia"/>
          <w:sz w:val="22"/>
          <w:szCs w:val="18"/>
          <w:lang w:eastAsia="zh-CN"/>
        </w:rPr>
        <w:t xml:space="preserve">. CW is </w:t>
      </w:r>
      <w:r>
        <w:rPr>
          <w:rFonts w:eastAsia="SimSun"/>
          <w:sz w:val="22"/>
          <w:szCs w:val="18"/>
          <w:lang w:eastAsia="zh-CN"/>
        </w:rPr>
        <w:t>transmitted</w:t>
      </w:r>
      <w:r>
        <w:rPr>
          <w:rFonts w:eastAsia="SimSun" w:hint="eastAsia"/>
          <w:sz w:val="22"/>
          <w:szCs w:val="18"/>
          <w:lang w:eastAsia="zh-CN"/>
        </w:rPr>
        <w:t xml:space="preserve"> on </w:t>
      </w:r>
      <w:r>
        <w:rPr>
          <w:rFonts w:eastAsia="SimSun"/>
          <w:sz w:val="22"/>
          <w:szCs w:val="18"/>
          <w:lang w:val="en-US" w:eastAsia="zh-CN"/>
        </w:rPr>
        <w:t>different</w:t>
      </w:r>
      <w:r>
        <w:rPr>
          <w:rFonts w:eastAsia="SimSun" w:hint="eastAsia"/>
          <w:sz w:val="22"/>
          <w:szCs w:val="18"/>
          <w:lang w:val="en-US" w:eastAsia="zh-CN"/>
        </w:rPr>
        <w:t xml:space="preserve"> frequency for first half and second half of a D2R </w:t>
      </w:r>
      <w:r>
        <w:rPr>
          <w:rFonts w:eastAsia="SimSun"/>
          <w:sz w:val="22"/>
          <w:szCs w:val="18"/>
          <w:lang w:val="en-US" w:eastAsia="zh-CN"/>
        </w:rPr>
        <w:t>transmission</w:t>
      </w:r>
      <w:r w:rsidR="00621256">
        <w:rPr>
          <w:rFonts w:eastAsia="SimSun" w:hint="eastAsia"/>
          <w:sz w:val="22"/>
          <w:szCs w:val="18"/>
          <w:lang w:val="en-US" w:eastAsia="zh-CN"/>
        </w:rPr>
        <w:t>.</w:t>
      </w:r>
    </w:p>
    <w:p w14:paraId="33E126F6" w14:textId="5CD70131" w:rsidR="001A3C52" w:rsidRPr="001A3C52" w:rsidRDefault="001A3C52" w:rsidP="00CC1474">
      <w:pPr>
        <w:pStyle w:val="aff6"/>
        <w:numPr>
          <w:ilvl w:val="0"/>
          <w:numId w:val="33"/>
        </w:numPr>
        <w:ind w:leftChars="0"/>
        <w:jc w:val="both"/>
        <w:rPr>
          <w:rFonts w:eastAsia="SimSun"/>
          <w:sz w:val="22"/>
          <w:szCs w:val="18"/>
          <w:lang w:eastAsia="zh-CN"/>
        </w:rPr>
      </w:pPr>
      <w:r>
        <w:rPr>
          <w:rFonts w:eastAsia="SimSun" w:hint="eastAsia"/>
          <w:sz w:val="22"/>
          <w:szCs w:val="18"/>
          <w:lang w:eastAsia="zh-CN"/>
        </w:rPr>
        <w:t>S</w:t>
      </w:r>
      <w:r w:rsidRPr="001A3C52">
        <w:rPr>
          <w:rFonts w:eastAsia="SimSun"/>
          <w:sz w:val="22"/>
          <w:szCs w:val="18"/>
          <w:lang w:eastAsia="zh-CN"/>
        </w:rPr>
        <w:t>cheme</w:t>
      </w:r>
      <w:r>
        <w:rPr>
          <w:rFonts w:eastAsia="SimSun" w:hint="eastAsia"/>
          <w:sz w:val="22"/>
          <w:szCs w:val="18"/>
          <w:lang w:eastAsia="zh-CN"/>
        </w:rPr>
        <w:t xml:space="preserve"> </w:t>
      </w:r>
      <w:r w:rsidRPr="001A3C52">
        <w:rPr>
          <w:rFonts w:eastAsia="SimSun"/>
          <w:sz w:val="22"/>
          <w:szCs w:val="18"/>
          <w:lang w:eastAsia="zh-CN"/>
        </w:rPr>
        <w:t xml:space="preserve">2a: </w:t>
      </w:r>
      <w:r>
        <w:rPr>
          <w:rFonts w:eastAsia="SimSun" w:hint="eastAsia"/>
          <w:sz w:val="22"/>
          <w:szCs w:val="18"/>
          <w:lang w:eastAsia="zh-CN"/>
        </w:rPr>
        <w:t xml:space="preserve">FH </w:t>
      </w:r>
      <w:r w:rsidRPr="001A3C52">
        <w:rPr>
          <w:rFonts w:eastAsia="SimSun"/>
          <w:sz w:val="22"/>
          <w:szCs w:val="18"/>
          <w:lang w:eastAsia="zh-CN"/>
        </w:rPr>
        <w:t>with block level D2R repetition</w:t>
      </w:r>
      <w:r>
        <w:rPr>
          <w:rFonts w:eastAsia="SimSun" w:hint="eastAsia"/>
          <w:sz w:val="22"/>
          <w:szCs w:val="18"/>
          <w:lang w:eastAsia="zh-CN"/>
        </w:rPr>
        <w:t>.</w:t>
      </w:r>
      <w:r w:rsidRPr="001A3C52">
        <w:rPr>
          <w:rFonts w:eastAsia="SimSun" w:hint="eastAsia"/>
          <w:sz w:val="22"/>
          <w:szCs w:val="18"/>
          <w:lang w:eastAsia="zh-CN"/>
        </w:rPr>
        <w:t xml:space="preserve"> </w:t>
      </w:r>
      <w:r>
        <w:rPr>
          <w:rFonts w:eastAsia="SimSun" w:hint="eastAsia"/>
          <w:sz w:val="22"/>
          <w:szCs w:val="18"/>
          <w:lang w:eastAsia="zh-CN"/>
        </w:rPr>
        <w:t xml:space="preserve">CW is </w:t>
      </w:r>
      <w:r>
        <w:rPr>
          <w:rFonts w:eastAsia="SimSun"/>
          <w:sz w:val="22"/>
          <w:szCs w:val="18"/>
          <w:lang w:eastAsia="zh-CN"/>
        </w:rPr>
        <w:t>transmitted</w:t>
      </w:r>
      <w:r>
        <w:rPr>
          <w:rFonts w:eastAsia="SimSun" w:hint="eastAsia"/>
          <w:sz w:val="22"/>
          <w:szCs w:val="18"/>
          <w:lang w:eastAsia="zh-CN"/>
        </w:rPr>
        <w:t xml:space="preserve"> on </w:t>
      </w:r>
      <w:r>
        <w:rPr>
          <w:rFonts w:eastAsia="SimSun"/>
          <w:sz w:val="22"/>
          <w:szCs w:val="18"/>
          <w:lang w:val="en-US" w:eastAsia="zh-CN"/>
        </w:rPr>
        <w:t>different</w:t>
      </w:r>
      <w:r>
        <w:rPr>
          <w:rFonts w:eastAsia="SimSun" w:hint="eastAsia"/>
          <w:sz w:val="22"/>
          <w:szCs w:val="18"/>
          <w:lang w:val="en-US" w:eastAsia="zh-CN"/>
        </w:rPr>
        <w:t xml:space="preserve"> frequency for </w:t>
      </w:r>
      <w:r>
        <w:rPr>
          <w:rFonts w:eastAsia="SimSun"/>
          <w:sz w:val="22"/>
          <w:szCs w:val="18"/>
          <w:lang w:val="en-US" w:eastAsia="zh-CN"/>
        </w:rPr>
        <w:t>different</w:t>
      </w:r>
      <w:r>
        <w:rPr>
          <w:rFonts w:eastAsia="SimSun" w:hint="eastAsia"/>
          <w:sz w:val="22"/>
          <w:szCs w:val="18"/>
          <w:lang w:val="en-US" w:eastAsia="zh-CN"/>
        </w:rPr>
        <w:t xml:space="preserve"> repetition.</w:t>
      </w:r>
    </w:p>
    <w:p w14:paraId="0B64A324" w14:textId="3F559FB9" w:rsidR="001A3C52" w:rsidRPr="001A3C52" w:rsidRDefault="001A3C52" w:rsidP="00CC1474">
      <w:pPr>
        <w:pStyle w:val="aff6"/>
        <w:numPr>
          <w:ilvl w:val="0"/>
          <w:numId w:val="33"/>
        </w:numPr>
        <w:ind w:leftChars="0"/>
        <w:jc w:val="both"/>
        <w:rPr>
          <w:rFonts w:eastAsia="SimSun"/>
          <w:sz w:val="22"/>
          <w:szCs w:val="18"/>
          <w:lang w:eastAsia="zh-CN"/>
        </w:rPr>
      </w:pPr>
      <w:r>
        <w:rPr>
          <w:rFonts w:eastAsia="SimSun" w:hint="eastAsia"/>
          <w:sz w:val="22"/>
          <w:szCs w:val="18"/>
          <w:lang w:eastAsia="zh-CN"/>
        </w:rPr>
        <w:t>S</w:t>
      </w:r>
      <w:r w:rsidRPr="001A3C52">
        <w:rPr>
          <w:rFonts w:eastAsia="SimSun"/>
          <w:sz w:val="22"/>
          <w:szCs w:val="18"/>
          <w:lang w:eastAsia="zh-CN"/>
        </w:rPr>
        <w:t>cheme</w:t>
      </w:r>
      <w:r>
        <w:rPr>
          <w:rFonts w:eastAsia="SimSun" w:hint="eastAsia"/>
          <w:sz w:val="22"/>
          <w:szCs w:val="18"/>
          <w:lang w:eastAsia="zh-CN"/>
        </w:rPr>
        <w:t xml:space="preserve"> </w:t>
      </w:r>
      <w:r w:rsidRPr="001A3C52">
        <w:rPr>
          <w:rFonts w:eastAsia="SimSun"/>
          <w:sz w:val="22"/>
          <w:szCs w:val="18"/>
          <w:lang w:eastAsia="zh-CN"/>
        </w:rPr>
        <w:t xml:space="preserve">2b: </w:t>
      </w:r>
      <w:r>
        <w:rPr>
          <w:rFonts w:eastAsia="SimSun" w:hint="eastAsia"/>
          <w:sz w:val="22"/>
          <w:szCs w:val="18"/>
          <w:lang w:eastAsia="zh-CN"/>
        </w:rPr>
        <w:t xml:space="preserve">FH </w:t>
      </w:r>
      <w:r w:rsidRPr="001A3C52">
        <w:rPr>
          <w:rFonts w:eastAsia="SimSun"/>
          <w:sz w:val="22"/>
          <w:szCs w:val="18"/>
          <w:lang w:eastAsia="zh-CN"/>
        </w:rPr>
        <w:t>with bit level D2R repetition</w:t>
      </w:r>
      <w:r>
        <w:rPr>
          <w:rFonts w:eastAsia="SimSun" w:hint="eastAsia"/>
          <w:sz w:val="22"/>
          <w:szCs w:val="18"/>
          <w:lang w:eastAsia="zh-CN"/>
        </w:rPr>
        <w:t xml:space="preserve">. CW is </w:t>
      </w:r>
      <w:r>
        <w:rPr>
          <w:rFonts w:eastAsia="SimSun"/>
          <w:sz w:val="22"/>
          <w:szCs w:val="18"/>
          <w:lang w:eastAsia="zh-CN"/>
        </w:rPr>
        <w:t>transmitted</w:t>
      </w:r>
      <w:r>
        <w:rPr>
          <w:rFonts w:eastAsia="SimSun" w:hint="eastAsia"/>
          <w:sz w:val="22"/>
          <w:szCs w:val="18"/>
          <w:lang w:eastAsia="zh-CN"/>
        </w:rPr>
        <w:t xml:space="preserve"> on </w:t>
      </w:r>
      <w:r>
        <w:rPr>
          <w:rFonts w:eastAsia="SimSun"/>
          <w:sz w:val="22"/>
          <w:szCs w:val="18"/>
          <w:lang w:val="en-US" w:eastAsia="zh-CN"/>
        </w:rPr>
        <w:t>different</w:t>
      </w:r>
      <w:r>
        <w:rPr>
          <w:rFonts w:eastAsia="SimSun" w:hint="eastAsia"/>
          <w:sz w:val="22"/>
          <w:szCs w:val="18"/>
          <w:lang w:val="en-US" w:eastAsia="zh-CN"/>
        </w:rPr>
        <w:t xml:space="preserve"> frequency for </w:t>
      </w:r>
      <w:r>
        <w:rPr>
          <w:rFonts w:eastAsia="SimSun"/>
          <w:sz w:val="22"/>
          <w:szCs w:val="18"/>
          <w:lang w:val="en-US" w:eastAsia="zh-CN"/>
        </w:rPr>
        <w:t>different</w:t>
      </w:r>
      <w:r>
        <w:rPr>
          <w:rFonts w:eastAsia="SimSun" w:hint="eastAsia"/>
          <w:sz w:val="22"/>
          <w:szCs w:val="18"/>
          <w:lang w:val="en-US" w:eastAsia="zh-CN"/>
        </w:rPr>
        <w:t xml:space="preserve"> repetition.</w:t>
      </w:r>
    </w:p>
    <w:p w14:paraId="4F6B9C6F" w14:textId="77777777" w:rsidR="00EB1E14" w:rsidRDefault="00EB1E14" w:rsidP="00525E02">
      <w:pPr>
        <w:spacing w:after="50"/>
        <w:ind w:left="57"/>
        <w:jc w:val="both"/>
        <w:rPr>
          <w:rFonts w:eastAsia="SimSun"/>
          <w:b/>
          <w:bCs/>
          <w:sz w:val="22"/>
          <w:szCs w:val="22"/>
          <w:u w:val="single"/>
          <w:lang w:val="en-US" w:eastAsia="zh-CN"/>
        </w:rPr>
      </w:pPr>
    </w:p>
    <w:p w14:paraId="3278A65B" w14:textId="2F8654AF" w:rsidR="00525E02" w:rsidRPr="00525E02" w:rsidRDefault="00525E02" w:rsidP="00525E02">
      <w:pPr>
        <w:spacing w:after="50"/>
        <w:ind w:left="57"/>
        <w:jc w:val="both"/>
        <w:rPr>
          <w:rFonts w:eastAsia="SimSun"/>
          <w:b/>
          <w:bCs/>
          <w:sz w:val="22"/>
          <w:szCs w:val="22"/>
          <w:u w:val="single"/>
          <w:lang w:val="en-US" w:eastAsia="zh-CN"/>
        </w:rPr>
      </w:pPr>
      <w:r w:rsidRPr="00525E02">
        <w:rPr>
          <w:rFonts w:eastAsia="SimSun" w:hint="eastAsia"/>
          <w:b/>
          <w:bCs/>
          <w:sz w:val="22"/>
          <w:szCs w:val="22"/>
          <w:u w:val="single"/>
          <w:lang w:val="en-US" w:eastAsia="zh-CN"/>
        </w:rPr>
        <w:t>P</w:t>
      </w:r>
      <w:r w:rsidRPr="00525E02">
        <w:rPr>
          <w:rFonts w:eastAsia="SimSun"/>
          <w:b/>
          <w:bCs/>
          <w:sz w:val="22"/>
          <w:szCs w:val="22"/>
          <w:u w:val="single"/>
          <w:lang w:val="en-US" w:eastAsia="zh-CN"/>
        </w:rPr>
        <w:t xml:space="preserve">roposal </w:t>
      </w:r>
      <w:r>
        <w:rPr>
          <w:rFonts w:eastAsia="SimSun" w:hint="eastAsia"/>
          <w:b/>
          <w:bCs/>
          <w:sz w:val="22"/>
          <w:szCs w:val="22"/>
          <w:u w:val="single"/>
          <w:lang w:val="en-US" w:eastAsia="zh-CN"/>
        </w:rPr>
        <w:t>5</w:t>
      </w:r>
    </w:p>
    <w:p w14:paraId="1561659D" w14:textId="3D77784B" w:rsidR="00A72437" w:rsidRDefault="00EB1E14" w:rsidP="00525E02">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 xml:space="preserve">Consider </w:t>
      </w:r>
      <w:r>
        <w:rPr>
          <w:rFonts w:eastAsia="SimSun"/>
          <w:b/>
          <w:bCs/>
          <w:sz w:val="22"/>
          <w:szCs w:val="22"/>
          <w:lang w:val="en-US" w:eastAsia="zh-CN"/>
        </w:rPr>
        <w:t>following</w:t>
      </w:r>
      <w:r>
        <w:rPr>
          <w:rFonts w:eastAsia="SimSun" w:hint="eastAsia"/>
          <w:b/>
          <w:bCs/>
          <w:sz w:val="22"/>
          <w:szCs w:val="22"/>
          <w:lang w:val="en-US" w:eastAsia="zh-CN"/>
        </w:rPr>
        <w:t xml:space="preserve"> schemes for single-tone waveform with frequency hopping.</w:t>
      </w:r>
    </w:p>
    <w:p w14:paraId="118469CA" w14:textId="2A708317" w:rsidR="006C2348" w:rsidRPr="001A3C52" w:rsidRDefault="006C2348" w:rsidP="006C2348">
      <w:pPr>
        <w:pStyle w:val="aff6"/>
        <w:numPr>
          <w:ilvl w:val="1"/>
          <w:numId w:val="25"/>
        </w:numPr>
        <w:ind w:leftChars="0"/>
        <w:jc w:val="both"/>
        <w:rPr>
          <w:rFonts w:eastAsia="SimSun"/>
          <w:b/>
          <w:bCs/>
          <w:sz w:val="22"/>
          <w:szCs w:val="22"/>
          <w:lang w:eastAsia="zh-CN"/>
        </w:rPr>
      </w:pPr>
      <w:r w:rsidRPr="006C2348">
        <w:rPr>
          <w:rFonts w:eastAsia="SimSun" w:hint="eastAsia"/>
          <w:b/>
          <w:bCs/>
          <w:sz w:val="22"/>
          <w:szCs w:val="22"/>
          <w:lang w:eastAsia="zh-CN"/>
        </w:rPr>
        <w:t>S</w:t>
      </w:r>
      <w:r w:rsidRPr="001A3C52">
        <w:rPr>
          <w:rFonts w:eastAsia="SimSun"/>
          <w:b/>
          <w:bCs/>
          <w:sz w:val="22"/>
          <w:szCs w:val="22"/>
          <w:lang w:eastAsia="zh-CN"/>
        </w:rPr>
        <w:t>cheme</w:t>
      </w:r>
      <w:r w:rsidRPr="006C2348">
        <w:rPr>
          <w:rFonts w:eastAsia="SimSun" w:hint="eastAsia"/>
          <w:b/>
          <w:bCs/>
          <w:sz w:val="22"/>
          <w:szCs w:val="22"/>
          <w:lang w:eastAsia="zh-CN"/>
        </w:rPr>
        <w:t xml:space="preserve"> </w:t>
      </w:r>
      <w:r w:rsidRPr="001A3C52">
        <w:rPr>
          <w:rFonts w:eastAsia="SimSun"/>
          <w:b/>
          <w:bCs/>
          <w:sz w:val="22"/>
          <w:szCs w:val="22"/>
          <w:lang w:eastAsia="zh-CN"/>
        </w:rPr>
        <w:t xml:space="preserve">1: </w:t>
      </w:r>
      <w:r w:rsidRPr="006C2348">
        <w:rPr>
          <w:rFonts w:eastAsia="SimSun" w:hint="eastAsia"/>
          <w:b/>
          <w:bCs/>
          <w:sz w:val="22"/>
          <w:szCs w:val="22"/>
          <w:lang w:eastAsia="zh-CN"/>
        </w:rPr>
        <w:t xml:space="preserve">FH </w:t>
      </w:r>
      <w:r w:rsidRPr="001A3C52">
        <w:rPr>
          <w:rFonts w:eastAsia="SimSun"/>
          <w:b/>
          <w:bCs/>
          <w:sz w:val="22"/>
          <w:szCs w:val="22"/>
          <w:lang w:eastAsia="zh-CN"/>
        </w:rPr>
        <w:t>without D2R repetition</w:t>
      </w:r>
      <w:r w:rsidRPr="006C2348">
        <w:rPr>
          <w:rFonts w:eastAsia="SimSun" w:hint="eastAsia"/>
          <w:b/>
          <w:bCs/>
          <w:sz w:val="22"/>
          <w:szCs w:val="22"/>
          <w:lang w:eastAsia="zh-CN"/>
        </w:rPr>
        <w:t xml:space="preserve">.  </w:t>
      </w:r>
    </w:p>
    <w:p w14:paraId="1FDB2E1F" w14:textId="7986FBA7" w:rsidR="006C2348" w:rsidRPr="001A3C52" w:rsidRDefault="006C2348" w:rsidP="006C2348">
      <w:pPr>
        <w:pStyle w:val="aff6"/>
        <w:numPr>
          <w:ilvl w:val="1"/>
          <w:numId w:val="25"/>
        </w:numPr>
        <w:ind w:leftChars="0"/>
        <w:jc w:val="both"/>
        <w:rPr>
          <w:rFonts w:eastAsia="SimSun"/>
          <w:b/>
          <w:bCs/>
          <w:sz w:val="22"/>
          <w:szCs w:val="22"/>
          <w:lang w:eastAsia="zh-CN"/>
        </w:rPr>
      </w:pPr>
      <w:r w:rsidRPr="006C2348">
        <w:rPr>
          <w:rFonts w:eastAsia="SimSun" w:hint="eastAsia"/>
          <w:b/>
          <w:bCs/>
          <w:sz w:val="22"/>
          <w:szCs w:val="22"/>
          <w:lang w:eastAsia="zh-CN"/>
        </w:rPr>
        <w:t>S</w:t>
      </w:r>
      <w:r w:rsidRPr="001A3C52">
        <w:rPr>
          <w:rFonts w:eastAsia="SimSun"/>
          <w:b/>
          <w:bCs/>
          <w:sz w:val="22"/>
          <w:szCs w:val="22"/>
          <w:lang w:eastAsia="zh-CN"/>
        </w:rPr>
        <w:t>cheme</w:t>
      </w:r>
      <w:r w:rsidRPr="006C2348">
        <w:rPr>
          <w:rFonts w:eastAsia="SimSun" w:hint="eastAsia"/>
          <w:b/>
          <w:bCs/>
          <w:sz w:val="22"/>
          <w:szCs w:val="22"/>
          <w:lang w:eastAsia="zh-CN"/>
        </w:rPr>
        <w:t xml:space="preserve"> </w:t>
      </w:r>
      <w:r w:rsidRPr="001A3C52">
        <w:rPr>
          <w:rFonts w:eastAsia="SimSun"/>
          <w:b/>
          <w:bCs/>
          <w:sz w:val="22"/>
          <w:szCs w:val="22"/>
          <w:lang w:eastAsia="zh-CN"/>
        </w:rPr>
        <w:t xml:space="preserve">2a: </w:t>
      </w:r>
      <w:r w:rsidRPr="006C2348">
        <w:rPr>
          <w:rFonts w:eastAsia="SimSun" w:hint="eastAsia"/>
          <w:b/>
          <w:bCs/>
          <w:sz w:val="22"/>
          <w:szCs w:val="22"/>
          <w:lang w:eastAsia="zh-CN"/>
        </w:rPr>
        <w:t xml:space="preserve">FH </w:t>
      </w:r>
      <w:r w:rsidRPr="001A3C52">
        <w:rPr>
          <w:rFonts w:eastAsia="SimSun"/>
          <w:b/>
          <w:bCs/>
          <w:sz w:val="22"/>
          <w:szCs w:val="22"/>
          <w:lang w:eastAsia="zh-CN"/>
        </w:rPr>
        <w:t>with block level D2R repetition</w:t>
      </w:r>
      <w:r w:rsidRPr="006C2348">
        <w:rPr>
          <w:rFonts w:eastAsia="SimSun" w:hint="eastAsia"/>
          <w:b/>
          <w:bCs/>
          <w:sz w:val="22"/>
          <w:szCs w:val="22"/>
          <w:lang w:eastAsia="zh-CN"/>
        </w:rPr>
        <w:t xml:space="preserve">.  </w:t>
      </w:r>
    </w:p>
    <w:p w14:paraId="12656D67" w14:textId="0BE65592" w:rsidR="00525E02" w:rsidRPr="006C2348" w:rsidRDefault="006C2348" w:rsidP="00FB5CA6">
      <w:pPr>
        <w:pStyle w:val="aff6"/>
        <w:numPr>
          <w:ilvl w:val="1"/>
          <w:numId w:val="25"/>
        </w:numPr>
        <w:ind w:leftChars="0"/>
        <w:jc w:val="both"/>
        <w:rPr>
          <w:rFonts w:eastAsia="SimSun"/>
          <w:b/>
          <w:bCs/>
          <w:sz w:val="22"/>
          <w:szCs w:val="22"/>
          <w:lang w:eastAsia="zh-CN"/>
        </w:rPr>
      </w:pPr>
      <w:r w:rsidRPr="006C2348">
        <w:rPr>
          <w:rFonts w:eastAsia="SimSun" w:hint="eastAsia"/>
          <w:b/>
          <w:bCs/>
          <w:sz w:val="22"/>
          <w:szCs w:val="22"/>
          <w:lang w:eastAsia="zh-CN"/>
        </w:rPr>
        <w:t>S</w:t>
      </w:r>
      <w:r w:rsidRPr="006C2348">
        <w:rPr>
          <w:rFonts w:eastAsia="SimSun"/>
          <w:b/>
          <w:bCs/>
          <w:sz w:val="22"/>
          <w:szCs w:val="22"/>
          <w:lang w:eastAsia="zh-CN"/>
        </w:rPr>
        <w:t>cheme</w:t>
      </w:r>
      <w:r w:rsidRPr="006C2348">
        <w:rPr>
          <w:rFonts w:eastAsia="SimSun" w:hint="eastAsia"/>
          <w:b/>
          <w:bCs/>
          <w:sz w:val="22"/>
          <w:szCs w:val="22"/>
          <w:lang w:eastAsia="zh-CN"/>
        </w:rPr>
        <w:t xml:space="preserve"> </w:t>
      </w:r>
      <w:r w:rsidRPr="006C2348">
        <w:rPr>
          <w:rFonts w:eastAsia="SimSun"/>
          <w:b/>
          <w:bCs/>
          <w:sz w:val="22"/>
          <w:szCs w:val="22"/>
          <w:lang w:eastAsia="zh-CN"/>
        </w:rPr>
        <w:t xml:space="preserve">2b: </w:t>
      </w:r>
      <w:r w:rsidRPr="006C2348">
        <w:rPr>
          <w:rFonts w:eastAsia="SimSun" w:hint="eastAsia"/>
          <w:b/>
          <w:bCs/>
          <w:sz w:val="22"/>
          <w:szCs w:val="22"/>
          <w:lang w:eastAsia="zh-CN"/>
        </w:rPr>
        <w:t xml:space="preserve">FH </w:t>
      </w:r>
      <w:r w:rsidRPr="006C2348">
        <w:rPr>
          <w:rFonts w:eastAsia="SimSun"/>
          <w:b/>
          <w:bCs/>
          <w:sz w:val="22"/>
          <w:szCs w:val="22"/>
          <w:lang w:eastAsia="zh-CN"/>
        </w:rPr>
        <w:t>with bit level D2R repetition</w:t>
      </w:r>
      <w:r w:rsidRPr="006C2348">
        <w:rPr>
          <w:rFonts w:eastAsia="SimSun" w:hint="eastAsia"/>
          <w:b/>
          <w:bCs/>
          <w:sz w:val="22"/>
          <w:szCs w:val="22"/>
          <w:lang w:eastAsia="zh-CN"/>
        </w:rPr>
        <w:t xml:space="preserve">.  </w:t>
      </w:r>
    </w:p>
    <w:p w14:paraId="4849E975" w14:textId="77777777" w:rsidR="00525E02" w:rsidRDefault="00525E02" w:rsidP="00FB5CA6">
      <w:pPr>
        <w:jc w:val="both"/>
        <w:rPr>
          <w:rFonts w:eastAsia="SimSun"/>
          <w:sz w:val="22"/>
          <w:szCs w:val="22"/>
          <w:lang w:val="en-US" w:eastAsia="zh-CN"/>
        </w:rPr>
      </w:pPr>
    </w:p>
    <w:p w14:paraId="46791985" w14:textId="2525C10C" w:rsidR="00552C32" w:rsidRDefault="00552C32" w:rsidP="00552C32">
      <w:pPr>
        <w:jc w:val="both"/>
        <w:rPr>
          <w:rFonts w:eastAsia="SimSun"/>
          <w:sz w:val="22"/>
          <w:szCs w:val="22"/>
          <w:lang w:val="en-US" w:eastAsia="zh-CN"/>
        </w:rPr>
      </w:pPr>
      <w:r>
        <w:rPr>
          <w:rFonts w:eastAsia="SimSun" w:hint="eastAsia"/>
          <w:sz w:val="22"/>
          <w:szCs w:val="22"/>
          <w:lang w:val="en-US" w:eastAsia="zh-CN"/>
        </w:rPr>
        <w:t xml:space="preserve">For reception </w:t>
      </w:r>
      <w:r>
        <w:rPr>
          <w:rFonts w:eastAsia="SimSun"/>
          <w:sz w:val="22"/>
          <w:szCs w:val="22"/>
          <w:lang w:val="en-US" w:eastAsia="zh-CN"/>
        </w:rPr>
        <w:t>performance</w:t>
      </w:r>
      <w:r>
        <w:rPr>
          <w:rFonts w:eastAsia="SimSun" w:hint="eastAsia"/>
          <w:sz w:val="22"/>
          <w:szCs w:val="22"/>
          <w:lang w:val="en-US" w:eastAsia="zh-CN"/>
        </w:rPr>
        <w:t>, frequency diversity gain of single</w:t>
      </w:r>
      <w:r w:rsidR="00C65D56">
        <w:rPr>
          <w:rFonts w:eastAsia="SimSun" w:hint="eastAsia"/>
          <w:sz w:val="22"/>
          <w:szCs w:val="22"/>
          <w:lang w:val="en-US" w:eastAsia="zh-CN"/>
        </w:rPr>
        <w:t>-</w:t>
      </w:r>
      <w:r>
        <w:rPr>
          <w:rFonts w:eastAsia="SimSun" w:hint="eastAsia"/>
          <w:sz w:val="22"/>
          <w:szCs w:val="22"/>
          <w:lang w:val="en-US" w:eastAsia="zh-CN"/>
        </w:rPr>
        <w:t xml:space="preserve">tone </w:t>
      </w:r>
      <w:r w:rsidR="00D4214E">
        <w:rPr>
          <w:rFonts w:eastAsiaTheme="minorEastAsia" w:hint="eastAsia"/>
          <w:sz w:val="22"/>
          <w:szCs w:val="22"/>
          <w:lang w:val="en-US"/>
        </w:rPr>
        <w:t>with</w:t>
      </w:r>
      <w:r w:rsidR="00621256">
        <w:rPr>
          <w:rFonts w:eastAsia="SimSun" w:hint="eastAsia"/>
          <w:sz w:val="22"/>
          <w:szCs w:val="22"/>
          <w:lang w:val="en-US" w:eastAsia="zh-CN"/>
        </w:rPr>
        <w:t xml:space="preserve"> </w:t>
      </w:r>
      <w:r>
        <w:rPr>
          <w:rFonts w:eastAsia="SimSun" w:hint="eastAsia"/>
          <w:sz w:val="22"/>
          <w:szCs w:val="22"/>
          <w:lang w:val="en-US" w:eastAsia="zh-CN"/>
        </w:rPr>
        <w:t>FH</w:t>
      </w:r>
      <w:r w:rsidRPr="00552C32">
        <w:rPr>
          <w:rFonts w:eastAsia="SimSun"/>
          <w:sz w:val="22"/>
          <w:szCs w:val="22"/>
          <w:lang w:val="en-US" w:eastAsia="zh-CN"/>
        </w:rPr>
        <w:t xml:space="preserve"> compared to single tone </w:t>
      </w:r>
      <w:r w:rsidR="00D4214E">
        <w:rPr>
          <w:rFonts w:eastAsiaTheme="minorEastAsia" w:hint="eastAsia"/>
          <w:sz w:val="22"/>
          <w:szCs w:val="22"/>
          <w:lang w:val="en-US"/>
        </w:rPr>
        <w:t>without</w:t>
      </w:r>
      <w:r w:rsidRPr="00552C32">
        <w:rPr>
          <w:rFonts w:eastAsia="SimSun"/>
          <w:sz w:val="22"/>
          <w:szCs w:val="22"/>
          <w:lang w:val="en-US" w:eastAsia="zh-CN"/>
        </w:rPr>
        <w:t xml:space="preserve"> FH </w:t>
      </w:r>
      <w:r>
        <w:rPr>
          <w:rFonts w:eastAsia="SimSun" w:hint="eastAsia"/>
          <w:sz w:val="22"/>
          <w:szCs w:val="22"/>
          <w:lang w:val="en-US" w:eastAsia="zh-CN"/>
        </w:rPr>
        <w:t xml:space="preserve">can be </w:t>
      </w:r>
      <w:r w:rsidRPr="00552C32">
        <w:rPr>
          <w:rFonts w:eastAsia="SimSun"/>
          <w:sz w:val="22"/>
          <w:szCs w:val="22"/>
          <w:lang w:val="en-US" w:eastAsia="zh-CN"/>
        </w:rPr>
        <w:t>studied.</w:t>
      </w:r>
      <w:r>
        <w:rPr>
          <w:rFonts w:eastAsia="SimSun" w:hint="eastAsia"/>
          <w:sz w:val="22"/>
          <w:szCs w:val="22"/>
          <w:lang w:val="en-US" w:eastAsia="zh-CN"/>
        </w:rPr>
        <w:t xml:space="preserve"> Meanwhile, frequency diversity gain of </w:t>
      </w:r>
      <w:r>
        <w:rPr>
          <w:rFonts w:eastAsia="SimSun"/>
          <w:sz w:val="22"/>
          <w:szCs w:val="22"/>
          <w:lang w:val="en-US" w:eastAsia="zh-CN"/>
        </w:rPr>
        <w:t>single</w:t>
      </w:r>
      <w:r w:rsidR="00C65D56">
        <w:rPr>
          <w:rFonts w:eastAsia="SimSun" w:hint="eastAsia"/>
          <w:sz w:val="22"/>
          <w:szCs w:val="22"/>
          <w:lang w:val="en-US" w:eastAsia="zh-CN"/>
        </w:rPr>
        <w:t>-</w:t>
      </w:r>
      <w:r>
        <w:rPr>
          <w:rFonts w:eastAsia="SimSun" w:hint="eastAsia"/>
          <w:sz w:val="22"/>
          <w:szCs w:val="22"/>
          <w:lang w:val="en-US" w:eastAsia="zh-CN"/>
        </w:rPr>
        <w:t xml:space="preserve">tone </w:t>
      </w:r>
      <w:r w:rsidR="00D4214E">
        <w:rPr>
          <w:rFonts w:eastAsiaTheme="minorEastAsia" w:hint="eastAsia"/>
          <w:sz w:val="22"/>
          <w:szCs w:val="22"/>
          <w:lang w:val="en-US"/>
        </w:rPr>
        <w:t>with</w:t>
      </w:r>
      <w:r w:rsidR="00621256">
        <w:rPr>
          <w:rFonts w:eastAsia="SimSun" w:hint="eastAsia"/>
          <w:sz w:val="22"/>
          <w:szCs w:val="22"/>
          <w:lang w:val="en-US" w:eastAsia="zh-CN"/>
        </w:rPr>
        <w:t xml:space="preserve"> </w:t>
      </w:r>
      <w:r w:rsidR="00C65D56">
        <w:rPr>
          <w:rFonts w:eastAsia="SimSun" w:hint="eastAsia"/>
          <w:sz w:val="22"/>
          <w:szCs w:val="22"/>
          <w:lang w:val="en-US" w:eastAsia="zh-CN"/>
        </w:rPr>
        <w:t>FH compared to two</w:t>
      </w:r>
      <w:r w:rsidR="00DD5F82">
        <w:rPr>
          <w:rFonts w:eastAsia="SimSun" w:hint="eastAsia"/>
          <w:sz w:val="22"/>
          <w:szCs w:val="22"/>
          <w:lang w:val="en-US" w:eastAsia="zh-CN"/>
        </w:rPr>
        <w:t>-</w:t>
      </w:r>
      <w:r w:rsidR="00C65D56">
        <w:rPr>
          <w:rFonts w:eastAsia="SimSun" w:hint="eastAsia"/>
          <w:sz w:val="22"/>
          <w:szCs w:val="22"/>
          <w:lang w:val="en-US" w:eastAsia="zh-CN"/>
        </w:rPr>
        <w:t>tone also needs to be studied.</w:t>
      </w:r>
    </w:p>
    <w:p w14:paraId="33498482" w14:textId="77777777" w:rsidR="00C65D56" w:rsidRDefault="00C65D56" w:rsidP="00C65D56">
      <w:pPr>
        <w:spacing w:after="50"/>
        <w:jc w:val="both"/>
        <w:rPr>
          <w:rFonts w:eastAsia="SimSun"/>
          <w:b/>
          <w:bCs/>
          <w:sz w:val="22"/>
          <w:szCs w:val="22"/>
          <w:u w:val="single"/>
          <w:lang w:val="en-US" w:eastAsia="zh-CN"/>
        </w:rPr>
      </w:pPr>
    </w:p>
    <w:p w14:paraId="00BA148B" w14:textId="35AFA7E2" w:rsidR="00C65D56" w:rsidRPr="00525E02" w:rsidRDefault="00C65D56" w:rsidP="00C65D56">
      <w:pPr>
        <w:spacing w:after="50"/>
        <w:jc w:val="both"/>
        <w:rPr>
          <w:rFonts w:eastAsia="SimSun"/>
          <w:b/>
          <w:bCs/>
          <w:sz w:val="22"/>
          <w:szCs w:val="22"/>
          <w:u w:val="single"/>
          <w:lang w:val="en-US" w:eastAsia="zh-CN"/>
        </w:rPr>
      </w:pPr>
      <w:r w:rsidRPr="00525E02">
        <w:rPr>
          <w:rFonts w:eastAsia="SimSun" w:hint="eastAsia"/>
          <w:b/>
          <w:bCs/>
          <w:sz w:val="22"/>
          <w:szCs w:val="22"/>
          <w:u w:val="single"/>
          <w:lang w:val="en-US" w:eastAsia="zh-CN"/>
        </w:rPr>
        <w:t>P</w:t>
      </w:r>
      <w:r w:rsidRPr="00525E02">
        <w:rPr>
          <w:rFonts w:eastAsia="SimSun"/>
          <w:b/>
          <w:bCs/>
          <w:sz w:val="22"/>
          <w:szCs w:val="22"/>
          <w:u w:val="single"/>
          <w:lang w:val="en-US" w:eastAsia="zh-CN"/>
        </w:rPr>
        <w:t xml:space="preserve">roposal </w:t>
      </w:r>
      <w:r>
        <w:rPr>
          <w:rFonts w:eastAsia="SimSun" w:hint="eastAsia"/>
          <w:b/>
          <w:bCs/>
          <w:sz w:val="22"/>
          <w:szCs w:val="22"/>
          <w:u w:val="single"/>
          <w:lang w:val="en-US" w:eastAsia="zh-CN"/>
        </w:rPr>
        <w:t>6</w:t>
      </w:r>
    </w:p>
    <w:p w14:paraId="5C357895" w14:textId="346BA959" w:rsidR="00C65D56" w:rsidRPr="00C65D56" w:rsidRDefault="00C65D56" w:rsidP="00C65D56">
      <w:pPr>
        <w:pStyle w:val="aff6"/>
        <w:numPr>
          <w:ilvl w:val="0"/>
          <w:numId w:val="25"/>
        </w:numPr>
        <w:ind w:leftChars="0"/>
        <w:jc w:val="both"/>
        <w:rPr>
          <w:rFonts w:eastAsia="SimSun"/>
          <w:b/>
          <w:bCs/>
          <w:sz w:val="22"/>
          <w:szCs w:val="22"/>
          <w:lang w:val="en-US" w:eastAsia="zh-CN"/>
        </w:rPr>
      </w:pPr>
      <w:r w:rsidRPr="00C65D56">
        <w:rPr>
          <w:rFonts w:eastAsia="SimSun" w:hint="eastAsia"/>
          <w:b/>
          <w:bCs/>
          <w:sz w:val="22"/>
          <w:szCs w:val="22"/>
          <w:lang w:val="en-US" w:eastAsia="zh-CN"/>
        </w:rPr>
        <w:t xml:space="preserve">Study frequency diversity gain of single-tone </w:t>
      </w:r>
      <w:r w:rsidR="00D4214E">
        <w:rPr>
          <w:rFonts w:eastAsiaTheme="minorEastAsia" w:hint="eastAsia"/>
          <w:b/>
          <w:bCs/>
          <w:sz w:val="22"/>
          <w:szCs w:val="22"/>
          <w:lang w:val="en-US"/>
        </w:rPr>
        <w:t>with</w:t>
      </w:r>
      <w:r w:rsidR="00621256">
        <w:rPr>
          <w:rFonts w:eastAsia="SimSun" w:hint="eastAsia"/>
          <w:b/>
          <w:bCs/>
          <w:sz w:val="22"/>
          <w:szCs w:val="22"/>
          <w:lang w:val="en-US" w:eastAsia="zh-CN"/>
        </w:rPr>
        <w:t xml:space="preserve"> </w:t>
      </w:r>
      <w:r w:rsidRPr="00C65D56">
        <w:rPr>
          <w:rFonts w:eastAsia="SimSun" w:hint="eastAsia"/>
          <w:b/>
          <w:bCs/>
          <w:sz w:val="22"/>
          <w:szCs w:val="22"/>
          <w:lang w:val="en-US" w:eastAsia="zh-CN"/>
        </w:rPr>
        <w:t>FH</w:t>
      </w:r>
      <w:r w:rsidRPr="00C65D56">
        <w:rPr>
          <w:rFonts w:eastAsia="SimSun"/>
          <w:b/>
          <w:bCs/>
          <w:sz w:val="22"/>
          <w:szCs w:val="22"/>
          <w:lang w:val="en-US" w:eastAsia="zh-CN"/>
        </w:rPr>
        <w:t xml:space="preserve"> compared to single</w:t>
      </w:r>
      <w:r w:rsidR="00DD5F82">
        <w:rPr>
          <w:rFonts w:eastAsia="SimSun" w:hint="eastAsia"/>
          <w:b/>
          <w:bCs/>
          <w:sz w:val="22"/>
          <w:szCs w:val="22"/>
          <w:lang w:val="en-US" w:eastAsia="zh-CN"/>
        </w:rPr>
        <w:t>-</w:t>
      </w:r>
      <w:r w:rsidRPr="00C65D56">
        <w:rPr>
          <w:rFonts w:eastAsia="SimSun"/>
          <w:b/>
          <w:bCs/>
          <w:sz w:val="22"/>
          <w:szCs w:val="22"/>
          <w:lang w:val="en-US" w:eastAsia="zh-CN"/>
        </w:rPr>
        <w:t>tone w/o FH.</w:t>
      </w:r>
    </w:p>
    <w:p w14:paraId="4F0B3B78" w14:textId="214C99D2" w:rsidR="00C65D56" w:rsidRDefault="00C65D56" w:rsidP="00C65D5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Study f</w:t>
      </w:r>
      <w:r w:rsidRPr="00C65D56">
        <w:rPr>
          <w:rFonts w:eastAsia="SimSun" w:hint="eastAsia"/>
          <w:b/>
          <w:bCs/>
          <w:sz w:val="22"/>
          <w:szCs w:val="22"/>
          <w:lang w:val="en-US" w:eastAsia="zh-CN"/>
        </w:rPr>
        <w:t xml:space="preserve">requency diversity gain of </w:t>
      </w:r>
      <w:r w:rsidRPr="00C65D56">
        <w:rPr>
          <w:rFonts w:eastAsia="SimSun"/>
          <w:b/>
          <w:bCs/>
          <w:sz w:val="22"/>
          <w:szCs w:val="22"/>
          <w:lang w:val="en-US" w:eastAsia="zh-CN"/>
        </w:rPr>
        <w:t>single</w:t>
      </w:r>
      <w:r w:rsidRPr="00C65D56">
        <w:rPr>
          <w:rFonts w:eastAsia="SimSun" w:hint="eastAsia"/>
          <w:b/>
          <w:bCs/>
          <w:sz w:val="22"/>
          <w:szCs w:val="22"/>
          <w:lang w:val="en-US" w:eastAsia="zh-CN"/>
        </w:rPr>
        <w:t xml:space="preserve">-tone </w:t>
      </w:r>
      <w:r w:rsidR="00D4214E">
        <w:rPr>
          <w:rFonts w:eastAsiaTheme="minorEastAsia" w:hint="eastAsia"/>
          <w:b/>
          <w:bCs/>
          <w:sz w:val="22"/>
          <w:szCs w:val="22"/>
          <w:lang w:val="en-US"/>
        </w:rPr>
        <w:t>with</w:t>
      </w:r>
      <w:r w:rsidR="00621256">
        <w:rPr>
          <w:rFonts w:eastAsia="SimSun" w:hint="eastAsia"/>
          <w:b/>
          <w:bCs/>
          <w:sz w:val="22"/>
          <w:szCs w:val="22"/>
          <w:lang w:val="en-US" w:eastAsia="zh-CN"/>
        </w:rPr>
        <w:t xml:space="preserve"> </w:t>
      </w:r>
      <w:r w:rsidRPr="00C65D56">
        <w:rPr>
          <w:rFonts w:eastAsia="SimSun" w:hint="eastAsia"/>
          <w:b/>
          <w:bCs/>
          <w:sz w:val="22"/>
          <w:szCs w:val="22"/>
          <w:lang w:val="en-US" w:eastAsia="zh-CN"/>
        </w:rPr>
        <w:t>FH compared to two</w:t>
      </w:r>
      <w:r w:rsidR="00DD5F82">
        <w:rPr>
          <w:rFonts w:eastAsia="SimSun" w:hint="eastAsia"/>
          <w:b/>
          <w:bCs/>
          <w:sz w:val="22"/>
          <w:szCs w:val="22"/>
          <w:lang w:val="en-US" w:eastAsia="zh-CN"/>
        </w:rPr>
        <w:t>-t</w:t>
      </w:r>
      <w:r w:rsidRPr="00C65D56">
        <w:rPr>
          <w:rFonts w:eastAsia="SimSun" w:hint="eastAsia"/>
          <w:b/>
          <w:bCs/>
          <w:sz w:val="22"/>
          <w:szCs w:val="22"/>
          <w:lang w:val="en-US" w:eastAsia="zh-CN"/>
        </w:rPr>
        <w:t>one</w:t>
      </w:r>
      <w:r>
        <w:rPr>
          <w:rFonts w:eastAsia="SimSun" w:hint="eastAsia"/>
          <w:b/>
          <w:bCs/>
          <w:sz w:val="22"/>
          <w:szCs w:val="22"/>
          <w:lang w:val="en-US" w:eastAsia="zh-CN"/>
        </w:rPr>
        <w:t>.</w:t>
      </w:r>
    </w:p>
    <w:p w14:paraId="3BA92976" w14:textId="69ED0BA6" w:rsidR="00552C32" w:rsidRDefault="00552C32" w:rsidP="00DD5F82">
      <w:pPr>
        <w:jc w:val="both"/>
        <w:rPr>
          <w:rFonts w:eastAsia="SimSun"/>
          <w:sz w:val="22"/>
          <w:szCs w:val="22"/>
          <w:lang w:val="en-US" w:eastAsia="zh-CN"/>
        </w:rPr>
      </w:pPr>
    </w:p>
    <w:p w14:paraId="32E5336A" w14:textId="1652F480" w:rsidR="00DD5F82" w:rsidRPr="00DD5F82" w:rsidRDefault="00DD5F82" w:rsidP="00DD5F82">
      <w:pPr>
        <w:jc w:val="both"/>
        <w:rPr>
          <w:rFonts w:eastAsia="SimSun"/>
          <w:sz w:val="22"/>
          <w:szCs w:val="22"/>
          <w:lang w:val="en-US" w:eastAsia="zh-CN"/>
        </w:rPr>
      </w:pPr>
      <w:r>
        <w:rPr>
          <w:rFonts w:eastAsia="SimSun" w:hint="eastAsia"/>
          <w:sz w:val="22"/>
          <w:szCs w:val="22"/>
          <w:lang w:val="en-US" w:eastAsia="zh-CN"/>
        </w:rPr>
        <w:t xml:space="preserve">For spectrum utilization, </w:t>
      </w:r>
      <w:r w:rsidR="006C712D">
        <w:rPr>
          <w:rFonts w:eastAsia="SimSun" w:hint="eastAsia"/>
          <w:sz w:val="22"/>
          <w:szCs w:val="22"/>
          <w:lang w:val="en-US" w:eastAsia="zh-CN"/>
        </w:rPr>
        <w:t xml:space="preserve">scheme 2a/2b of </w:t>
      </w:r>
      <w:r w:rsidRPr="00DD5F82">
        <w:rPr>
          <w:rFonts w:eastAsia="SimSun"/>
          <w:sz w:val="22"/>
          <w:szCs w:val="22"/>
          <w:lang w:val="en-US" w:eastAsia="zh-CN"/>
        </w:rPr>
        <w:t>single</w:t>
      </w:r>
      <w:r w:rsidR="006C712D">
        <w:rPr>
          <w:rFonts w:eastAsia="SimSun" w:hint="eastAsia"/>
          <w:sz w:val="22"/>
          <w:szCs w:val="22"/>
          <w:lang w:val="en-US" w:eastAsia="zh-CN"/>
        </w:rPr>
        <w:t>-</w:t>
      </w:r>
      <w:r w:rsidRPr="00DD5F82">
        <w:rPr>
          <w:rFonts w:eastAsia="SimSun"/>
          <w:sz w:val="22"/>
          <w:szCs w:val="22"/>
          <w:lang w:val="en-US" w:eastAsia="zh-CN"/>
        </w:rPr>
        <w:t xml:space="preserve">tone </w:t>
      </w:r>
      <w:r w:rsidR="00D4214E">
        <w:rPr>
          <w:rFonts w:eastAsiaTheme="minorEastAsia" w:hint="eastAsia"/>
          <w:sz w:val="22"/>
          <w:szCs w:val="22"/>
          <w:lang w:val="en-US"/>
        </w:rPr>
        <w:t xml:space="preserve">with </w:t>
      </w:r>
      <w:r w:rsidRPr="00DD5F82">
        <w:rPr>
          <w:rFonts w:eastAsia="SimSun"/>
          <w:sz w:val="22"/>
          <w:szCs w:val="22"/>
          <w:lang w:val="en-US" w:eastAsia="zh-CN"/>
        </w:rPr>
        <w:t xml:space="preserve">FH requires </w:t>
      </w:r>
      <w:r w:rsidR="006C712D">
        <w:rPr>
          <w:rFonts w:eastAsia="SimSun" w:hint="eastAsia"/>
          <w:sz w:val="22"/>
          <w:szCs w:val="22"/>
          <w:lang w:val="en-US" w:eastAsia="zh-CN"/>
        </w:rPr>
        <w:t xml:space="preserve">two </w:t>
      </w:r>
      <w:r w:rsidRPr="00DD5F82">
        <w:rPr>
          <w:rFonts w:eastAsia="SimSun"/>
          <w:sz w:val="22"/>
          <w:szCs w:val="22"/>
          <w:lang w:val="en-US" w:eastAsia="zh-CN"/>
        </w:rPr>
        <w:t xml:space="preserve">times of spectrum for D2R transmission compared to single tone </w:t>
      </w:r>
      <w:r w:rsidR="00D4214E">
        <w:rPr>
          <w:rFonts w:eastAsiaTheme="minorEastAsia" w:hint="eastAsia"/>
          <w:sz w:val="22"/>
          <w:szCs w:val="22"/>
          <w:lang w:val="en-US"/>
        </w:rPr>
        <w:t>without</w:t>
      </w:r>
      <w:r w:rsidRPr="00DD5F82">
        <w:rPr>
          <w:rFonts w:eastAsia="SimSun"/>
          <w:sz w:val="22"/>
          <w:szCs w:val="22"/>
          <w:lang w:val="en-US" w:eastAsia="zh-CN"/>
        </w:rPr>
        <w:t xml:space="preserve"> FH.</w:t>
      </w:r>
      <w:r w:rsidR="006C712D" w:rsidRPr="006C712D">
        <w:rPr>
          <w:rFonts w:eastAsia="SimSun" w:hint="eastAsia"/>
          <w:sz w:val="22"/>
          <w:szCs w:val="22"/>
          <w:lang w:val="en-US" w:eastAsia="zh-CN"/>
        </w:rPr>
        <w:t xml:space="preserve"> </w:t>
      </w:r>
      <w:r w:rsidR="006C712D">
        <w:rPr>
          <w:rFonts w:eastAsia="SimSun" w:hint="eastAsia"/>
          <w:sz w:val="22"/>
          <w:szCs w:val="22"/>
          <w:lang w:val="en-US" w:eastAsia="zh-CN"/>
        </w:rPr>
        <w:t xml:space="preserve">Scheme 1 of </w:t>
      </w:r>
      <w:r w:rsidR="006C712D" w:rsidRPr="00DD5F82">
        <w:rPr>
          <w:rFonts w:eastAsia="SimSun"/>
          <w:sz w:val="22"/>
          <w:szCs w:val="22"/>
          <w:lang w:val="en-US" w:eastAsia="zh-CN"/>
        </w:rPr>
        <w:t>single</w:t>
      </w:r>
      <w:r w:rsidR="006C712D">
        <w:rPr>
          <w:rFonts w:eastAsia="SimSun" w:hint="eastAsia"/>
          <w:sz w:val="22"/>
          <w:szCs w:val="22"/>
          <w:lang w:val="en-US" w:eastAsia="zh-CN"/>
        </w:rPr>
        <w:t>-</w:t>
      </w:r>
      <w:r w:rsidR="006C712D" w:rsidRPr="00DD5F82">
        <w:rPr>
          <w:rFonts w:eastAsia="SimSun"/>
          <w:sz w:val="22"/>
          <w:szCs w:val="22"/>
          <w:lang w:val="en-US" w:eastAsia="zh-CN"/>
        </w:rPr>
        <w:t xml:space="preserve">tone </w:t>
      </w:r>
      <w:r w:rsidR="00D4214E">
        <w:rPr>
          <w:rFonts w:eastAsiaTheme="minorEastAsia" w:hint="eastAsia"/>
          <w:sz w:val="22"/>
          <w:szCs w:val="22"/>
          <w:lang w:val="en-US"/>
        </w:rPr>
        <w:t>with</w:t>
      </w:r>
      <w:r w:rsidR="00621256">
        <w:rPr>
          <w:rFonts w:eastAsia="SimSun" w:hint="eastAsia"/>
          <w:sz w:val="22"/>
          <w:szCs w:val="22"/>
          <w:lang w:val="en-US" w:eastAsia="zh-CN"/>
        </w:rPr>
        <w:t xml:space="preserve"> </w:t>
      </w:r>
      <w:r w:rsidR="006C712D" w:rsidRPr="00DD5F82">
        <w:rPr>
          <w:rFonts w:eastAsia="SimSun"/>
          <w:sz w:val="22"/>
          <w:szCs w:val="22"/>
          <w:lang w:val="en-US" w:eastAsia="zh-CN"/>
        </w:rPr>
        <w:t xml:space="preserve">FH requires </w:t>
      </w:r>
      <w:r w:rsidR="00416655">
        <w:rPr>
          <w:rFonts w:eastAsia="SimSun" w:hint="eastAsia"/>
          <w:sz w:val="22"/>
          <w:szCs w:val="22"/>
          <w:lang w:val="en-US" w:eastAsia="zh-CN"/>
        </w:rPr>
        <w:t xml:space="preserve">same </w:t>
      </w:r>
      <w:r w:rsidR="00416655">
        <w:rPr>
          <w:rFonts w:eastAsia="SimSun"/>
          <w:sz w:val="22"/>
          <w:szCs w:val="22"/>
          <w:lang w:val="en-US" w:eastAsia="zh-CN"/>
        </w:rPr>
        <w:t>amount</w:t>
      </w:r>
      <w:r w:rsidR="00416655">
        <w:rPr>
          <w:rFonts w:eastAsia="SimSun" w:hint="eastAsia"/>
          <w:sz w:val="22"/>
          <w:szCs w:val="22"/>
          <w:lang w:val="en-US" w:eastAsia="zh-CN"/>
        </w:rPr>
        <w:t xml:space="preserve"> of </w:t>
      </w:r>
      <w:r w:rsidR="006C712D" w:rsidRPr="00DD5F82">
        <w:rPr>
          <w:rFonts w:eastAsia="SimSun"/>
          <w:sz w:val="22"/>
          <w:szCs w:val="22"/>
          <w:lang w:val="en-US" w:eastAsia="zh-CN"/>
        </w:rPr>
        <w:t xml:space="preserve">spectrum for D2R transmission compared to single tone </w:t>
      </w:r>
      <w:r w:rsidR="00D4214E">
        <w:rPr>
          <w:rFonts w:eastAsiaTheme="minorEastAsia" w:hint="eastAsia"/>
          <w:sz w:val="22"/>
          <w:szCs w:val="22"/>
          <w:lang w:val="en-US"/>
        </w:rPr>
        <w:t>without</w:t>
      </w:r>
      <w:r w:rsidR="006C712D" w:rsidRPr="00DD5F82">
        <w:rPr>
          <w:rFonts w:eastAsia="SimSun"/>
          <w:sz w:val="22"/>
          <w:szCs w:val="22"/>
          <w:lang w:val="en-US" w:eastAsia="zh-CN"/>
        </w:rPr>
        <w:t xml:space="preserve"> FH.</w:t>
      </w:r>
    </w:p>
    <w:p w14:paraId="055B57B6" w14:textId="0CF60377" w:rsidR="00416655" w:rsidRPr="00525E02" w:rsidRDefault="00416655" w:rsidP="00416655">
      <w:pPr>
        <w:spacing w:after="50"/>
        <w:jc w:val="both"/>
        <w:rPr>
          <w:rFonts w:eastAsia="SimSun"/>
          <w:b/>
          <w:bCs/>
          <w:sz w:val="22"/>
          <w:szCs w:val="22"/>
          <w:u w:val="single"/>
          <w:lang w:val="en-US" w:eastAsia="zh-CN"/>
        </w:rPr>
      </w:pPr>
    </w:p>
    <w:p w14:paraId="015AB3AB" w14:textId="681A9FE5" w:rsidR="00416655" w:rsidRDefault="00416655" w:rsidP="00416655">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1</w:t>
      </w:r>
    </w:p>
    <w:p w14:paraId="00C234B4" w14:textId="0463E31F" w:rsidR="00416655" w:rsidRDefault="00416655" w:rsidP="00416655">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S</w:t>
      </w:r>
      <w:r w:rsidRPr="00416655">
        <w:rPr>
          <w:rFonts w:eastAsia="SimSun" w:hint="eastAsia"/>
          <w:b/>
          <w:bCs/>
          <w:sz w:val="22"/>
          <w:szCs w:val="22"/>
          <w:lang w:val="en-US" w:eastAsia="zh-CN"/>
        </w:rPr>
        <w:t xml:space="preserve">cheme 2a/2b of </w:t>
      </w:r>
      <w:r w:rsidRPr="00416655">
        <w:rPr>
          <w:rFonts w:eastAsia="SimSun"/>
          <w:b/>
          <w:bCs/>
          <w:sz w:val="22"/>
          <w:szCs w:val="22"/>
          <w:lang w:val="en-US" w:eastAsia="zh-CN"/>
        </w:rPr>
        <w:t>single</w:t>
      </w:r>
      <w:r w:rsidRPr="00416655">
        <w:rPr>
          <w:rFonts w:eastAsia="SimSun" w:hint="eastAsia"/>
          <w:b/>
          <w:bCs/>
          <w:sz w:val="22"/>
          <w:szCs w:val="22"/>
          <w:lang w:val="en-US" w:eastAsia="zh-CN"/>
        </w:rPr>
        <w:t>-</w:t>
      </w:r>
      <w:r w:rsidRPr="00416655">
        <w:rPr>
          <w:rFonts w:eastAsia="SimSun"/>
          <w:b/>
          <w:bCs/>
          <w:sz w:val="22"/>
          <w:szCs w:val="22"/>
          <w:lang w:val="en-US" w:eastAsia="zh-CN"/>
        </w:rPr>
        <w:t xml:space="preserve">tone </w:t>
      </w:r>
      <w:r w:rsidR="00D4214E">
        <w:rPr>
          <w:rFonts w:eastAsiaTheme="minorEastAsia" w:hint="eastAsia"/>
          <w:b/>
          <w:bCs/>
          <w:sz w:val="22"/>
          <w:szCs w:val="22"/>
          <w:lang w:val="en-US"/>
        </w:rPr>
        <w:t>with</w:t>
      </w:r>
      <w:r w:rsidR="00621256">
        <w:rPr>
          <w:rFonts w:eastAsia="SimSun" w:hint="eastAsia"/>
          <w:b/>
          <w:bCs/>
          <w:sz w:val="22"/>
          <w:szCs w:val="22"/>
          <w:lang w:val="en-US" w:eastAsia="zh-CN"/>
        </w:rPr>
        <w:t xml:space="preserve"> </w:t>
      </w:r>
      <w:r w:rsidRPr="00416655">
        <w:rPr>
          <w:rFonts w:eastAsia="SimSun"/>
          <w:b/>
          <w:bCs/>
          <w:sz w:val="22"/>
          <w:szCs w:val="22"/>
          <w:lang w:val="en-US" w:eastAsia="zh-CN"/>
        </w:rPr>
        <w:t xml:space="preserve">FH requires </w:t>
      </w:r>
      <w:r w:rsidRPr="00416655">
        <w:rPr>
          <w:rFonts w:eastAsia="SimSun" w:hint="eastAsia"/>
          <w:b/>
          <w:bCs/>
          <w:sz w:val="22"/>
          <w:szCs w:val="22"/>
          <w:lang w:val="en-US" w:eastAsia="zh-CN"/>
        </w:rPr>
        <w:t xml:space="preserve">two </w:t>
      </w:r>
      <w:r w:rsidRPr="00416655">
        <w:rPr>
          <w:rFonts w:eastAsia="SimSun"/>
          <w:b/>
          <w:bCs/>
          <w:sz w:val="22"/>
          <w:szCs w:val="22"/>
          <w:lang w:val="en-US" w:eastAsia="zh-CN"/>
        </w:rPr>
        <w:t xml:space="preserve">times of spectrum for D2R transmission compared to single tone </w:t>
      </w:r>
      <w:r w:rsidR="00D4214E">
        <w:rPr>
          <w:rFonts w:eastAsiaTheme="minorEastAsia" w:hint="eastAsia"/>
          <w:b/>
          <w:bCs/>
          <w:sz w:val="22"/>
          <w:szCs w:val="22"/>
          <w:lang w:val="en-US"/>
        </w:rPr>
        <w:t>without</w:t>
      </w:r>
      <w:r w:rsidRPr="00416655">
        <w:rPr>
          <w:rFonts w:eastAsia="SimSun"/>
          <w:b/>
          <w:bCs/>
          <w:sz w:val="22"/>
          <w:szCs w:val="22"/>
          <w:lang w:val="en-US" w:eastAsia="zh-CN"/>
        </w:rPr>
        <w:t xml:space="preserve"> FH.</w:t>
      </w:r>
      <w:r w:rsidRPr="00416655">
        <w:rPr>
          <w:rFonts w:eastAsia="SimSun" w:hint="eastAsia"/>
          <w:b/>
          <w:bCs/>
          <w:sz w:val="22"/>
          <w:szCs w:val="22"/>
          <w:lang w:val="en-US" w:eastAsia="zh-CN"/>
        </w:rPr>
        <w:t xml:space="preserve"> </w:t>
      </w:r>
    </w:p>
    <w:p w14:paraId="02048D43" w14:textId="13DD5C91" w:rsidR="00416655" w:rsidRPr="00416655" w:rsidRDefault="00416655" w:rsidP="00416655">
      <w:pPr>
        <w:pStyle w:val="aff6"/>
        <w:numPr>
          <w:ilvl w:val="0"/>
          <w:numId w:val="25"/>
        </w:numPr>
        <w:ind w:leftChars="0"/>
        <w:jc w:val="both"/>
        <w:rPr>
          <w:rFonts w:eastAsia="SimSun"/>
          <w:b/>
          <w:bCs/>
          <w:sz w:val="22"/>
          <w:szCs w:val="22"/>
          <w:lang w:val="en-US" w:eastAsia="zh-CN"/>
        </w:rPr>
      </w:pPr>
      <w:r w:rsidRPr="00416655">
        <w:rPr>
          <w:rFonts w:eastAsia="SimSun" w:hint="eastAsia"/>
          <w:b/>
          <w:bCs/>
          <w:sz w:val="22"/>
          <w:szCs w:val="22"/>
          <w:lang w:val="en-US" w:eastAsia="zh-CN"/>
        </w:rPr>
        <w:t xml:space="preserve">Scheme 1 of </w:t>
      </w:r>
      <w:r w:rsidRPr="00416655">
        <w:rPr>
          <w:rFonts w:eastAsia="SimSun"/>
          <w:b/>
          <w:bCs/>
          <w:sz w:val="22"/>
          <w:szCs w:val="22"/>
          <w:lang w:val="en-US" w:eastAsia="zh-CN"/>
        </w:rPr>
        <w:t>single</w:t>
      </w:r>
      <w:r w:rsidRPr="00416655">
        <w:rPr>
          <w:rFonts w:eastAsia="SimSun" w:hint="eastAsia"/>
          <w:b/>
          <w:bCs/>
          <w:sz w:val="22"/>
          <w:szCs w:val="22"/>
          <w:lang w:val="en-US" w:eastAsia="zh-CN"/>
        </w:rPr>
        <w:t>-</w:t>
      </w:r>
      <w:r w:rsidRPr="00416655">
        <w:rPr>
          <w:rFonts w:eastAsia="SimSun"/>
          <w:b/>
          <w:bCs/>
          <w:sz w:val="22"/>
          <w:szCs w:val="22"/>
          <w:lang w:val="en-US" w:eastAsia="zh-CN"/>
        </w:rPr>
        <w:t xml:space="preserve">tone </w:t>
      </w:r>
      <w:r w:rsidR="00D4214E">
        <w:rPr>
          <w:rFonts w:eastAsiaTheme="minorEastAsia" w:hint="eastAsia"/>
          <w:b/>
          <w:bCs/>
          <w:sz w:val="22"/>
          <w:szCs w:val="22"/>
          <w:lang w:val="en-US"/>
        </w:rPr>
        <w:t>with</w:t>
      </w:r>
      <w:r w:rsidR="00621256">
        <w:rPr>
          <w:rFonts w:eastAsia="SimSun" w:hint="eastAsia"/>
          <w:b/>
          <w:bCs/>
          <w:sz w:val="22"/>
          <w:szCs w:val="22"/>
          <w:lang w:val="en-US" w:eastAsia="zh-CN"/>
        </w:rPr>
        <w:t xml:space="preserve"> </w:t>
      </w:r>
      <w:r w:rsidRPr="00416655">
        <w:rPr>
          <w:rFonts w:eastAsia="SimSun"/>
          <w:b/>
          <w:bCs/>
          <w:sz w:val="22"/>
          <w:szCs w:val="22"/>
          <w:lang w:val="en-US" w:eastAsia="zh-CN"/>
        </w:rPr>
        <w:t xml:space="preserve">FH requires </w:t>
      </w:r>
      <w:r w:rsidRPr="00416655">
        <w:rPr>
          <w:rFonts w:eastAsia="SimSun" w:hint="eastAsia"/>
          <w:b/>
          <w:bCs/>
          <w:sz w:val="22"/>
          <w:szCs w:val="22"/>
          <w:lang w:val="en-US" w:eastAsia="zh-CN"/>
        </w:rPr>
        <w:t xml:space="preserve">same </w:t>
      </w:r>
      <w:r w:rsidRPr="00416655">
        <w:rPr>
          <w:rFonts w:eastAsia="SimSun"/>
          <w:b/>
          <w:bCs/>
          <w:sz w:val="22"/>
          <w:szCs w:val="22"/>
          <w:lang w:val="en-US" w:eastAsia="zh-CN"/>
        </w:rPr>
        <w:t>amount</w:t>
      </w:r>
      <w:r w:rsidRPr="00416655">
        <w:rPr>
          <w:rFonts w:eastAsia="SimSun" w:hint="eastAsia"/>
          <w:b/>
          <w:bCs/>
          <w:sz w:val="22"/>
          <w:szCs w:val="22"/>
          <w:lang w:val="en-US" w:eastAsia="zh-CN"/>
        </w:rPr>
        <w:t xml:space="preserve"> of </w:t>
      </w:r>
      <w:r w:rsidRPr="00416655">
        <w:rPr>
          <w:rFonts w:eastAsia="SimSun"/>
          <w:b/>
          <w:bCs/>
          <w:sz w:val="22"/>
          <w:szCs w:val="22"/>
          <w:lang w:val="en-US" w:eastAsia="zh-CN"/>
        </w:rPr>
        <w:t xml:space="preserve">spectrum for D2R transmission compared to single tone </w:t>
      </w:r>
      <w:r w:rsidR="00D4214E">
        <w:rPr>
          <w:rFonts w:eastAsiaTheme="minorEastAsia" w:hint="eastAsia"/>
          <w:b/>
          <w:bCs/>
          <w:sz w:val="22"/>
          <w:szCs w:val="22"/>
          <w:lang w:val="en-US"/>
        </w:rPr>
        <w:t>without</w:t>
      </w:r>
      <w:r w:rsidRPr="00416655">
        <w:rPr>
          <w:rFonts w:eastAsia="SimSun"/>
          <w:b/>
          <w:bCs/>
          <w:sz w:val="22"/>
          <w:szCs w:val="22"/>
          <w:lang w:val="en-US" w:eastAsia="zh-CN"/>
        </w:rPr>
        <w:t xml:space="preserve"> FH.</w:t>
      </w:r>
    </w:p>
    <w:p w14:paraId="540E9B60" w14:textId="77777777" w:rsidR="00416655" w:rsidRDefault="00416655" w:rsidP="00416655">
      <w:pPr>
        <w:jc w:val="both"/>
        <w:rPr>
          <w:rFonts w:eastAsia="SimSun"/>
          <w:b/>
          <w:bCs/>
          <w:sz w:val="22"/>
          <w:szCs w:val="22"/>
          <w:lang w:val="en-US" w:eastAsia="zh-CN"/>
        </w:rPr>
      </w:pPr>
    </w:p>
    <w:p w14:paraId="3718C33D" w14:textId="3B34CC44" w:rsidR="00552C32" w:rsidRPr="00552C32" w:rsidRDefault="00416655" w:rsidP="00416655">
      <w:pPr>
        <w:jc w:val="both"/>
        <w:rPr>
          <w:rFonts w:eastAsia="SimSun"/>
          <w:sz w:val="22"/>
          <w:szCs w:val="22"/>
          <w:lang w:val="en-US" w:eastAsia="zh-CN"/>
        </w:rPr>
      </w:pPr>
      <w:r w:rsidRPr="00416655">
        <w:rPr>
          <w:rFonts w:eastAsia="SimSun" w:hint="eastAsia"/>
          <w:sz w:val="22"/>
          <w:szCs w:val="22"/>
          <w:lang w:val="en-US" w:eastAsia="zh-CN"/>
        </w:rPr>
        <w:t xml:space="preserve">For </w:t>
      </w:r>
      <w:r w:rsidR="00552C32" w:rsidRPr="00552C32">
        <w:rPr>
          <w:rFonts w:eastAsia="SimSun"/>
          <w:sz w:val="22"/>
          <w:szCs w:val="22"/>
          <w:lang w:val="en-US" w:eastAsia="zh-CN"/>
        </w:rPr>
        <w:t>CW interference suppression</w:t>
      </w:r>
      <w:r>
        <w:rPr>
          <w:rFonts w:eastAsia="SimSun" w:hint="eastAsia"/>
          <w:sz w:val="22"/>
          <w:szCs w:val="22"/>
          <w:lang w:val="en-US" w:eastAsia="zh-CN"/>
        </w:rPr>
        <w:t>, s</w:t>
      </w:r>
      <w:r w:rsidR="00552C32" w:rsidRPr="00552C32">
        <w:rPr>
          <w:rFonts w:eastAsia="SimSun"/>
          <w:sz w:val="22"/>
          <w:szCs w:val="22"/>
          <w:lang w:val="en-US" w:eastAsia="zh-CN"/>
        </w:rPr>
        <w:t xml:space="preserve">ingle tone </w:t>
      </w:r>
      <w:r w:rsidR="00D4214E">
        <w:rPr>
          <w:rFonts w:eastAsiaTheme="minorEastAsia" w:hint="eastAsia"/>
          <w:sz w:val="22"/>
          <w:szCs w:val="22"/>
          <w:lang w:val="en-US"/>
        </w:rPr>
        <w:t>with</w:t>
      </w:r>
      <w:r w:rsidR="00552C32" w:rsidRPr="00552C32">
        <w:rPr>
          <w:rFonts w:eastAsia="SimSun"/>
          <w:sz w:val="22"/>
          <w:szCs w:val="22"/>
          <w:lang w:val="en-US" w:eastAsia="zh-CN"/>
        </w:rPr>
        <w:t xml:space="preserve"> FH requires additional complexity if RF interference cancellation is used with CW waveform reconstruction compared to single-tone </w:t>
      </w:r>
      <w:r w:rsidR="00D4214E">
        <w:rPr>
          <w:rFonts w:eastAsiaTheme="minorEastAsia" w:hint="eastAsia"/>
          <w:sz w:val="22"/>
          <w:szCs w:val="22"/>
          <w:lang w:val="en-US"/>
        </w:rPr>
        <w:t>without</w:t>
      </w:r>
      <w:r w:rsidR="00552C32" w:rsidRPr="00552C32">
        <w:rPr>
          <w:rFonts w:eastAsia="SimSun"/>
          <w:sz w:val="22"/>
          <w:szCs w:val="22"/>
          <w:lang w:val="en-US" w:eastAsia="zh-CN"/>
        </w:rPr>
        <w:t xml:space="preserve"> FH</w:t>
      </w:r>
      <w:r w:rsidR="00B06D99">
        <w:rPr>
          <w:rFonts w:eastAsia="SimSun" w:hint="eastAsia"/>
          <w:sz w:val="22"/>
          <w:szCs w:val="22"/>
          <w:lang w:val="en-US" w:eastAsia="zh-CN"/>
        </w:rPr>
        <w:t xml:space="preserve"> since reader needs to reconstruct CW of multiple frequency hops. </w:t>
      </w:r>
    </w:p>
    <w:p w14:paraId="06EC86B1" w14:textId="77777777" w:rsidR="00B06D99" w:rsidRDefault="00B06D99" w:rsidP="00B06D99">
      <w:pPr>
        <w:spacing w:after="50"/>
        <w:jc w:val="both"/>
        <w:rPr>
          <w:rFonts w:eastAsia="SimSun"/>
          <w:b/>
          <w:bCs/>
          <w:sz w:val="22"/>
          <w:szCs w:val="22"/>
          <w:u w:val="single"/>
          <w:lang w:val="en-US" w:eastAsia="zh-CN"/>
        </w:rPr>
      </w:pPr>
    </w:p>
    <w:p w14:paraId="023FC1BA" w14:textId="6CE5F187" w:rsidR="00B06D99" w:rsidRDefault="00B06D99" w:rsidP="00B06D99">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2</w:t>
      </w:r>
    </w:p>
    <w:p w14:paraId="6A612169" w14:textId="06ED2C9D" w:rsidR="00416655" w:rsidRPr="00B06D99" w:rsidRDefault="00B06D99" w:rsidP="00B06D99">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lastRenderedPageBreak/>
        <w:t>Si</w:t>
      </w:r>
      <w:r w:rsidR="00552C32" w:rsidRPr="00552C32">
        <w:rPr>
          <w:rFonts w:eastAsia="SimSun"/>
          <w:b/>
          <w:bCs/>
          <w:sz w:val="22"/>
          <w:szCs w:val="22"/>
          <w:lang w:val="en-US" w:eastAsia="zh-CN"/>
        </w:rPr>
        <w:t xml:space="preserve">ngle tone </w:t>
      </w:r>
      <w:r w:rsidR="00D4214E">
        <w:rPr>
          <w:rFonts w:eastAsiaTheme="minorEastAsia" w:hint="eastAsia"/>
          <w:b/>
          <w:bCs/>
          <w:sz w:val="22"/>
          <w:szCs w:val="22"/>
          <w:lang w:val="en-US"/>
        </w:rPr>
        <w:t>with</w:t>
      </w:r>
      <w:r w:rsidR="00552C32" w:rsidRPr="00552C32">
        <w:rPr>
          <w:rFonts w:eastAsia="SimSun"/>
          <w:b/>
          <w:bCs/>
          <w:sz w:val="22"/>
          <w:szCs w:val="22"/>
          <w:lang w:val="en-US" w:eastAsia="zh-CN"/>
        </w:rPr>
        <w:t xml:space="preserve"> FH requires additional complexity if RF interference cancellation is used with CW waveform reconstruction compared to single-tone </w:t>
      </w:r>
      <w:r w:rsidR="00D4214E">
        <w:rPr>
          <w:rFonts w:eastAsiaTheme="minorEastAsia" w:hint="eastAsia"/>
          <w:b/>
          <w:bCs/>
          <w:sz w:val="22"/>
          <w:szCs w:val="22"/>
          <w:lang w:val="en-US"/>
        </w:rPr>
        <w:t>without</w:t>
      </w:r>
      <w:r w:rsidR="00552C32" w:rsidRPr="00552C32">
        <w:rPr>
          <w:rFonts w:eastAsia="SimSun"/>
          <w:b/>
          <w:bCs/>
          <w:sz w:val="22"/>
          <w:szCs w:val="22"/>
          <w:lang w:val="en-US" w:eastAsia="zh-CN"/>
        </w:rPr>
        <w:t xml:space="preserve"> FH</w:t>
      </w:r>
    </w:p>
    <w:p w14:paraId="2AC51B99" w14:textId="77777777" w:rsidR="00B06D99" w:rsidRDefault="00B06D99" w:rsidP="00B06D99">
      <w:pPr>
        <w:jc w:val="both"/>
        <w:rPr>
          <w:rFonts w:eastAsia="SimSun"/>
          <w:sz w:val="22"/>
          <w:szCs w:val="22"/>
          <w:lang w:val="en-US" w:eastAsia="zh-CN"/>
        </w:rPr>
      </w:pPr>
    </w:p>
    <w:p w14:paraId="3DE10A44" w14:textId="37483DDD" w:rsidR="00552C32" w:rsidRDefault="00B06D99" w:rsidP="00F875D0">
      <w:pPr>
        <w:jc w:val="both"/>
        <w:rPr>
          <w:rFonts w:eastAsia="SimSun"/>
          <w:sz w:val="22"/>
          <w:szCs w:val="22"/>
          <w:lang w:val="en-US" w:eastAsia="zh-CN"/>
        </w:rPr>
      </w:pPr>
      <w:r>
        <w:rPr>
          <w:rFonts w:eastAsia="SimSun" w:hint="eastAsia"/>
          <w:sz w:val="22"/>
          <w:szCs w:val="22"/>
          <w:lang w:val="en-US" w:eastAsia="zh-CN"/>
        </w:rPr>
        <w:t xml:space="preserve">For CW </w:t>
      </w:r>
      <w:r>
        <w:rPr>
          <w:rFonts w:eastAsia="SimSun"/>
          <w:sz w:val="22"/>
          <w:szCs w:val="22"/>
          <w:lang w:val="en-US" w:eastAsia="zh-CN"/>
        </w:rPr>
        <w:t>waveform</w:t>
      </w:r>
      <w:r>
        <w:rPr>
          <w:rFonts w:eastAsia="SimSun" w:hint="eastAsia"/>
          <w:sz w:val="22"/>
          <w:szCs w:val="22"/>
          <w:lang w:val="en-US" w:eastAsia="zh-CN"/>
        </w:rPr>
        <w:t xml:space="preserve"> generation,</w:t>
      </w:r>
      <w:r w:rsidR="00557A68">
        <w:rPr>
          <w:rFonts w:eastAsia="SimSun" w:hint="eastAsia"/>
          <w:sz w:val="22"/>
          <w:szCs w:val="22"/>
          <w:lang w:val="en-US" w:eastAsia="zh-CN"/>
        </w:rPr>
        <w:t xml:space="preserve"> no additional complexity</w:t>
      </w:r>
      <w:r>
        <w:rPr>
          <w:rFonts w:eastAsia="SimSun" w:hint="eastAsia"/>
          <w:sz w:val="22"/>
          <w:szCs w:val="22"/>
          <w:lang w:val="en-US" w:eastAsia="zh-CN"/>
        </w:rPr>
        <w:t xml:space="preserve"> </w:t>
      </w:r>
      <w:r w:rsidR="00557A68">
        <w:rPr>
          <w:rFonts w:eastAsia="SimSun" w:hint="eastAsia"/>
          <w:sz w:val="22"/>
          <w:szCs w:val="22"/>
          <w:lang w:val="en-US" w:eastAsia="zh-CN"/>
        </w:rPr>
        <w:t xml:space="preserve">of CW generation is required by </w:t>
      </w:r>
      <w:r>
        <w:rPr>
          <w:rFonts w:eastAsia="SimSun" w:hint="eastAsia"/>
          <w:sz w:val="22"/>
          <w:szCs w:val="22"/>
          <w:lang w:val="en-US" w:eastAsia="zh-CN"/>
        </w:rPr>
        <w:t xml:space="preserve">single-tone </w:t>
      </w:r>
      <w:r w:rsidR="00D4214E">
        <w:rPr>
          <w:rFonts w:eastAsiaTheme="minorEastAsia" w:hint="eastAsia"/>
          <w:sz w:val="22"/>
          <w:szCs w:val="22"/>
          <w:lang w:val="en-US"/>
        </w:rPr>
        <w:t>with</w:t>
      </w:r>
      <w:r>
        <w:rPr>
          <w:rFonts w:eastAsia="SimSun" w:hint="eastAsia"/>
          <w:sz w:val="22"/>
          <w:szCs w:val="22"/>
          <w:lang w:val="en-US" w:eastAsia="zh-CN"/>
        </w:rPr>
        <w:t xml:space="preserve"> FH </w:t>
      </w:r>
      <w:r w:rsidR="00552C32" w:rsidRPr="00552C32">
        <w:rPr>
          <w:rFonts w:eastAsia="SimSun"/>
          <w:sz w:val="22"/>
          <w:szCs w:val="22"/>
          <w:lang w:val="en-US" w:eastAsia="zh-CN"/>
        </w:rPr>
        <w:t xml:space="preserve">compared to single tone </w:t>
      </w:r>
      <w:r w:rsidR="00D4214E">
        <w:rPr>
          <w:rFonts w:eastAsiaTheme="minorEastAsia" w:hint="eastAsia"/>
          <w:sz w:val="22"/>
          <w:szCs w:val="22"/>
          <w:lang w:val="en-US"/>
        </w:rPr>
        <w:t>without</w:t>
      </w:r>
      <w:r w:rsidR="00552C32" w:rsidRPr="00552C32">
        <w:rPr>
          <w:rFonts w:eastAsia="SimSun"/>
          <w:sz w:val="22"/>
          <w:szCs w:val="22"/>
          <w:lang w:val="en-US" w:eastAsia="zh-CN"/>
        </w:rPr>
        <w:t xml:space="preserve"> FH.</w:t>
      </w:r>
    </w:p>
    <w:p w14:paraId="7CA23AEF" w14:textId="77777777" w:rsidR="00552C32" w:rsidRPr="00552C32" w:rsidRDefault="00552C32" w:rsidP="00F875D0">
      <w:pPr>
        <w:jc w:val="both"/>
        <w:rPr>
          <w:rFonts w:eastAsia="SimSun"/>
          <w:sz w:val="22"/>
          <w:szCs w:val="22"/>
          <w:lang w:val="en-US" w:eastAsia="zh-CN"/>
        </w:rPr>
      </w:pPr>
    </w:p>
    <w:p w14:paraId="70F9AD51" w14:textId="0FF92FF9" w:rsidR="00C54717" w:rsidRDefault="00C54717" w:rsidP="00C54717">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3</w:t>
      </w:r>
    </w:p>
    <w:p w14:paraId="2B0A3E0F" w14:textId="697A1C54" w:rsidR="00C54717" w:rsidRDefault="00C54717" w:rsidP="00C54717">
      <w:pPr>
        <w:pStyle w:val="aff6"/>
        <w:numPr>
          <w:ilvl w:val="0"/>
          <w:numId w:val="25"/>
        </w:numPr>
        <w:ind w:leftChars="0"/>
        <w:jc w:val="both"/>
        <w:rPr>
          <w:rFonts w:eastAsia="SimSun"/>
          <w:b/>
          <w:bCs/>
          <w:sz w:val="22"/>
          <w:szCs w:val="22"/>
          <w:lang w:val="en-US" w:eastAsia="zh-CN"/>
        </w:rPr>
      </w:pPr>
      <w:r w:rsidRPr="00C54717">
        <w:rPr>
          <w:rFonts w:eastAsia="SimSun"/>
          <w:b/>
          <w:bCs/>
          <w:sz w:val="22"/>
          <w:szCs w:val="22"/>
          <w:lang w:val="en-US" w:eastAsia="zh-CN"/>
        </w:rPr>
        <w:t xml:space="preserve">Single tone </w:t>
      </w:r>
      <w:r w:rsidR="00D4214E">
        <w:rPr>
          <w:rFonts w:eastAsiaTheme="minorEastAsia" w:hint="eastAsia"/>
          <w:b/>
          <w:bCs/>
          <w:sz w:val="22"/>
          <w:szCs w:val="22"/>
          <w:lang w:val="en-US"/>
        </w:rPr>
        <w:t>with</w:t>
      </w:r>
      <w:r w:rsidRPr="00C54717">
        <w:rPr>
          <w:rFonts w:eastAsia="SimSun"/>
          <w:b/>
          <w:bCs/>
          <w:sz w:val="22"/>
          <w:szCs w:val="22"/>
          <w:lang w:val="en-US" w:eastAsia="zh-CN"/>
        </w:rPr>
        <w:t xml:space="preserve"> FH does not require additional complexity of CW generate compared to single tone w/o FH.</w:t>
      </w:r>
    </w:p>
    <w:p w14:paraId="1AE8E710" w14:textId="77777777" w:rsidR="00C54717" w:rsidRPr="00C54717" w:rsidRDefault="00C54717" w:rsidP="00C54717">
      <w:pPr>
        <w:pStyle w:val="aff6"/>
        <w:ind w:leftChars="0" w:left="440"/>
        <w:jc w:val="both"/>
        <w:rPr>
          <w:rFonts w:eastAsia="SimSun"/>
          <w:b/>
          <w:bCs/>
          <w:sz w:val="22"/>
          <w:szCs w:val="22"/>
          <w:lang w:val="en-US" w:eastAsia="zh-CN"/>
        </w:rPr>
      </w:pPr>
    </w:p>
    <w:p w14:paraId="027B0853" w14:textId="0C9DA294" w:rsidR="00EC3200" w:rsidRDefault="00A72437" w:rsidP="00EC3200">
      <w:pPr>
        <w:jc w:val="both"/>
        <w:rPr>
          <w:rFonts w:eastAsia="SimSun"/>
          <w:sz w:val="22"/>
          <w:szCs w:val="22"/>
          <w:lang w:eastAsia="zh-CN"/>
        </w:rPr>
      </w:pPr>
      <w:r>
        <w:rPr>
          <w:rFonts w:eastAsia="SimSun" w:hint="eastAsia"/>
          <w:sz w:val="22"/>
          <w:szCs w:val="22"/>
          <w:lang w:val="en-US" w:eastAsia="zh-CN"/>
        </w:rPr>
        <w:t xml:space="preserve">In addition to the above aspects, </w:t>
      </w:r>
      <w:r w:rsidR="00C54717">
        <w:rPr>
          <w:rFonts w:eastAsia="SimSun" w:hint="eastAsia"/>
          <w:sz w:val="22"/>
          <w:szCs w:val="22"/>
          <w:lang w:eastAsia="zh-CN"/>
        </w:rPr>
        <w:t>f</w:t>
      </w:r>
      <w:r w:rsidR="00A3773B">
        <w:rPr>
          <w:rFonts w:eastAsia="SimSun" w:hint="eastAsia"/>
          <w:sz w:val="22"/>
          <w:szCs w:val="22"/>
          <w:lang w:eastAsia="zh-CN"/>
        </w:rPr>
        <w:t>or single</w:t>
      </w:r>
      <w:r w:rsidR="00CB4484">
        <w:rPr>
          <w:rFonts w:eastAsia="SimSun" w:hint="eastAsia"/>
          <w:sz w:val="22"/>
          <w:szCs w:val="22"/>
          <w:lang w:eastAsia="zh-CN"/>
        </w:rPr>
        <w:t>-</w:t>
      </w:r>
      <w:r w:rsidR="00A3773B">
        <w:rPr>
          <w:rFonts w:eastAsia="SimSun" w:hint="eastAsia"/>
          <w:sz w:val="22"/>
          <w:szCs w:val="22"/>
          <w:lang w:eastAsia="zh-CN"/>
        </w:rPr>
        <w:t xml:space="preserve">tone </w:t>
      </w:r>
      <w:r w:rsidR="00D4214E">
        <w:rPr>
          <w:rFonts w:eastAsiaTheme="minorEastAsia" w:hint="eastAsia"/>
          <w:sz w:val="22"/>
          <w:szCs w:val="22"/>
        </w:rPr>
        <w:t>w</w:t>
      </w:r>
      <w:r w:rsidR="008949F8">
        <w:rPr>
          <w:rFonts w:eastAsiaTheme="minorEastAsia" w:hint="eastAsia"/>
          <w:sz w:val="22"/>
          <w:szCs w:val="22"/>
        </w:rPr>
        <w:t>ith</w:t>
      </w:r>
      <w:r w:rsidR="00A3773B">
        <w:rPr>
          <w:rFonts w:eastAsia="SimSun" w:hint="eastAsia"/>
          <w:sz w:val="22"/>
          <w:szCs w:val="22"/>
          <w:lang w:eastAsia="zh-CN"/>
        </w:rPr>
        <w:t xml:space="preserve"> F</w:t>
      </w:r>
      <w:r w:rsidR="00BF717C">
        <w:rPr>
          <w:rFonts w:eastAsia="SimSun" w:hint="eastAsia"/>
          <w:sz w:val="22"/>
          <w:szCs w:val="22"/>
          <w:lang w:eastAsia="zh-CN"/>
        </w:rPr>
        <w:t xml:space="preserve">H, </w:t>
      </w:r>
      <w:r w:rsidR="00EC3200">
        <w:rPr>
          <w:rFonts w:eastAsia="SimSun" w:hint="eastAsia"/>
          <w:sz w:val="22"/>
          <w:szCs w:val="22"/>
          <w:lang w:eastAsia="zh-CN"/>
        </w:rPr>
        <w:t>due to SFO at A-IoT device</w:t>
      </w:r>
      <w:r w:rsidR="00621256">
        <w:rPr>
          <w:rFonts w:eastAsia="SimSun" w:hint="eastAsia"/>
          <w:sz w:val="22"/>
          <w:szCs w:val="22"/>
          <w:lang w:eastAsia="zh-CN"/>
        </w:rPr>
        <w:t>,</w:t>
      </w:r>
      <w:r w:rsidR="00EC3200">
        <w:rPr>
          <w:rFonts w:eastAsia="SimSun" w:hint="eastAsia"/>
          <w:sz w:val="22"/>
          <w:szCs w:val="22"/>
          <w:lang w:eastAsia="zh-CN"/>
        </w:rPr>
        <w:t xml:space="preserve"> the </w:t>
      </w:r>
      <w:r w:rsidR="00EC3200" w:rsidRPr="00BF717C">
        <w:rPr>
          <w:rFonts w:eastAsia="SimSun"/>
          <w:sz w:val="22"/>
          <w:szCs w:val="22"/>
          <w:lang w:eastAsia="zh-CN"/>
        </w:rPr>
        <w:t>boundary of two</w:t>
      </w:r>
      <w:r w:rsidR="00EC3200">
        <w:rPr>
          <w:rFonts w:eastAsia="SimSun" w:hint="eastAsia"/>
          <w:sz w:val="22"/>
          <w:szCs w:val="22"/>
          <w:lang w:eastAsia="zh-CN"/>
        </w:rPr>
        <w:t xml:space="preserve"> </w:t>
      </w:r>
      <w:r w:rsidR="00EC3200">
        <w:rPr>
          <w:rFonts w:eastAsia="SimSun"/>
          <w:sz w:val="22"/>
          <w:szCs w:val="22"/>
          <w:lang w:eastAsia="zh-CN"/>
        </w:rPr>
        <w:t>frequency</w:t>
      </w:r>
      <w:r w:rsidR="00EC3200" w:rsidRPr="00BF717C">
        <w:rPr>
          <w:rFonts w:eastAsia="SimSun"/>
          <w:sz w:val="22"/>
          <w:szCs w:val="22"/>
          <w:lang w:eastAsia="zh-CN"/>
        </w:rPr>
        <w:t xml:space="preserve"> hops of CW and the boundary of two segments/repetitions of D2R</w:t>
      </w:r>
      <w:r w:rsidR="00EC3200">
        <w:rPr>
          <w:rFonts w:eastAsia="SimSun" w:hint="eastAsia"/>
          <w:sz w:val="22"/>
          <w:szCs w:val="22"/>
          <w:lang w:eastAsia="zh-CN"/>
        </w:rPr>
        <w:t xml:space="preserve"> may not be aligned. How to handle the time misalignment needs to be considered. </w:t>
      </w:r>
    </w:p>
    <w:p w14:paraId="10D873AA" w14:textId="77777777" w:rsidR="00224E86" w:rsidRPr="00BF717C" w:rsidRDefault="00224E86" w:rsidP="00EC3200">
      <w:pPr>
        <w:jc w:val="both"/>
        <w:rPr>
          <w:rFonts w:eastAsia="SimSun"/>
          <w:sz w:val="22"/>
          <w:szCs w:val="22"/>
          <w:lang w:eastAsia="zh-CN"/>
        </w:rPr>
      </w:pPr>
    </w:p>
    <w:p w14:paraId="77EDDC1F" w14:textId="07035C53" w:rsidR="00EC3200" w:rsidRDefault="00EC3200" w:rsidP="00EC3200">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4</w:t>
      </w:r>
    </w:p>
    <w:p w14:paraId="0A078B07" w14:textId="3B25977D" w:rsidR="00FB5CA6" w:rsidRDefault="00E03682" w:rsidP="00EC3200">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The</w:t>
      </w:r>
      <w:r w:rsidRPr="00E03682">
        <w:rPr>
          <w:rFonts w:eastAsia="SimSun" w:hint="eastAsia"/>
          <w:b/>
          <w:bCs/>
          <w:sz w:val="22"/>
          <w:szCs w:val="22"/>
          <w:lang w:val="en-US" w:eastAsia="zh-CN"/>
        </w:rPr>
        <w:t xml:space="preserve"> </w:t>
      </w:r>
      <w:r w:rsidRPr="00E03682">
        <w:rPr>
          <w:rFonts w:eastAsia="SimSun"/>
          <w:b/>
          <w:bCs/>
          <w:sz w:val="22"/>
          <w:szCs w:val="22"/>
          <w:lang w:val="en-US" w:eastAsia="zh-CN"/>
        </w:rPr>
        <w:t>boundary of two</w:t>
      </w:r>
      <w:r w:rsidRPr="00E03682">
        <w:rPr>
          <w:rFonts w:eastAsia="SimSun" w:hint="eastAsia"/>
          <w:b/>
          <w:bCs/>
          <w:sz w:val="22"/>
          <w:szCs w:val="22"/>
          <w:lang w:val="en-US" w:eastAsia="zh-CN"/>
        </w:rPr>
        <w:t xml:space="preserve"> </w:t>
      </w:r>
      <w:r w:rsidRPr="00E03682">
        <w:rPr>
          <w:rFonts w:eastAsia="SimSun"/>
          <w:b/>
          <w:bCs/>
          <w:sz w:val="22"/>
          <w:szCs w:val="22"/>
          <w:lang w:val="en-US" w:eastAsia="zh-CN"/>
        </w:rPr>
        <w:t>frequency hops of CW and the boundary of two segments/repetitions of D2R</w:t>
      </w:r>
      <w:r w:rsidRPr="00E03682">
        <w:rPr>
          <w:rFonts w:eastAsia="SimSun" w:hint="eastAsia"/>
          <w:b/>
          <w:bCs/>
          <w:sz w:val="22"/>
          <w:szCs w:val="22"/>
          <w:lang w:val="en-US" w:eastAsia="zh-CN"/>
        </w:rPr>
        <w:t xml:space="preserve"> may not be aligned</w:t>
      </w:r>
      <w:r>
        <w:rPr>
          <w:rFonts w:eastAsia="SimSun" w:hint="eastAsia"/>
          <w:b/>
          <w:bCs/>
          <w:sz w:val="22"/>
          <w:szCs w:val="22"/>
          <w:lang w:val="en-US" w:eastAsia="zh-CN"/>
        </w:rPr>
        <w:t xml:space="preserve"> due to SFO at A-IoT device.</w:t>
      </w:r>
    </w:p>
    <w:p w14:paraId="6567A5DC" w14:textId="77777777" w:rsidR="009B4FD3" w:rsidRDefault="009B4FD3" w:rsidP="00E03682">
      <w:pPr>
        <w:jc w:val="both"/>
        <w:rPr>
          <w:rFonts w:eastAsia="SimSun"/>
          <w:b/>
          <w:bCs/>
          <w:sz w:val="22"/>
          <w:szCs w:val="22"/>
          <w:lang w:val="en-US" w:eastAsia="zh-CN"/>
        </w:rPr>
      </w:pPr>
    </w:p>
    <w:p w14:paraId="52566B0E" w14:textId="486D6C78" w:rsidR="009B4FD3" w:rsidRPr="008949F8" w:rsidRDefault="00E03682" w:rsidP="009B4FD3">
      <w:pPr>
        <w:jc w:val="both"/>
        <w:rPr>
          <w:rFonts w:eastAsia="SimSun"/>
          <w:b/>
          <w:bCs/>
          <w:sz w:val="22"/>
          <w:szCs w:val="22"/>
          <w:u w:val="single"/>
          <w:lang w:val="en-US" w:eastAsia="zh-CN"/>
        </w:rPr>
      </w:pPr>
      <w:r w:rsidRPr="008949F8">
        <w:rPr>
          <w:rFonts w:eastAsia="SimSun" w:hint="eastAsia"/>
          <w:b/>
          <w:bCs/>
          <w:sz w:val="22"/>
          <w:szCs w:val="22"/>
          <w:u w:val="single"/>
          <w:lang w:val="en-US" w:eastAsia="zh-CN"/>
        </w:rPr>
        <w:t xml:space="preserve">Proposal </w:t>
      </w:r>
      <w:r w:rsidR="009B4FD3" w:rsidRPr="008949F8">
        <w:rPr>
          <w:rFonts w:eastAsia="SimSun" w:hint="eastAsia"/>
          <w:b/>
          <w:bCs/>
          <w:sz w:val="22"/>
          <w:szCs w:val="22"/>
          <w:u w:val="single"/>
          <w:lang w:val="en-US" w:eastAsia="zh-CN"/>
        </w:rPr>
        <w:t>7</w:t>
      </w:r>
    </w:p>
    <w:p w14:paraId="463DE259" w14:textId="1672B600" w:rsidR="009B4FD3" w:rsidRPr="009B4FD3" w:rsidRDefault="009B4FD3" w:rsidP="009B4FD3">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How to handle the time misalignment between CW and D2R</w:t>
      </w:r>
      <w:r w:rsidR="00CC1474">
        <w:rPr>
          <w:rFonts w:eastAsia="SimSun" w:hint="eastAsia"/>
          <w:b/>
          <w:bCs/>
          <w:sz w:val="22"/>
          <w:szCs w:val="22"/>
          <w:lang w:val="en-US" w:eastAsia="zh-CN"/>
        </w:rPr>
        <w:t xml:space="preserve"> needs to be considered in the study of single-tone </w:t>
      </w:r>
      <w:r w:rsidR="00D4214E">
        <w:rPr>
          <w:rFonts w:eastAsiaTheme="minorEastAsia" w:hint="eastAsia"/>
          <w:b/>
          <w:bCs/>
          <w:sz w:val="22"/>
          <w:szCs w:val="22"/>
          <w:lang w:val="en-US"/>
        </w:rPr>
        <w:t>with</w:t>
      </w:r>
      <w:r w:rsidR="00CC1474">
        <w:rPr>
          <w:rFonts w:eastAsia="SimSun" w:hint="eastAsia"/>
          <w:b/>
          <w:bCs/>
          <w:sz w:val="22"/>
          <w:szCs w:val="22"/>
          <w:lang w:val="en-US" w:eastAsia="zh-CN"/>
        </w:rPr>
        <w:t xml:space="preserve"> FH.</w:t>
      </w:r>
    </w:p>
    <w:p w14:paraId="2DDD4BEC" w14:textId="77777777" w:rsidR="00FB5CA6" w:rsidRPr="00FB5CA6" w:rsidRDefault="00FB5CA6" w:rsidP="00FB5CA6">
      <w:pPr>
        <w:jc w:val="both"/>
        <w:rPr>
          <w:rFonts w:eastAsia="SimSun"/>
          <w:sz w:val="22"/>
          <w:szCs w:val="22"/>
          <w:lang w:eastAsia="zh-CN"/>
        </w:rPr>
      </w:pPr>
    </w:p>
    <w:p w14:paraId="0E6AE862" w14:textId="50C80997" w:rsidR="007D02E5" w:rsidRPr="002359FE" w:rsidRDefault="008A4A93" w:rsidP="005F7E37">
      <w:pPr>
        <w:pStyle w:val="1"/>
        <w:numPr>
          <w:ilvl w:val="0"/>
          <w:numId w:val="5"/>
        </w:numPr>
        <w:spacing w:before="180" w:afterLines="50" w:after="120"/>
        <w:jc w:val="both"/>
        <w:rPr>
          <w:rFonts w:eastAsia="ＭＳ 明朝"/>
          <w:b/>
          <w:bCs/>
          <w:szCs w:val="24"/>
          <w:lang w:val="en-US"/>
        </w:rPr>
      </w:pPr>
      <w:r w:rsidRPr="002359FE">
        <w:rPr>
          <w:rFonts w:eastAsia="ＭＳ 明朝" w:hint="eastAsia"/>
          <w:b/>
          <w:bCs/>
          <w:szCs w:val="24"/>
          <w:lang w:val="en-US"/>
        </w:rPr>
        <w:t>Conclusion</w:t>
      </w:r>
    </w:p>
    <w:p w14:paraId="75E85AAA" w14:textId="1466A0A8" w:rsidR="00A931F1" w:rsidRDefault="00FE79AE" w:rsidP="005F7E37">
      <w:pPr>
        <w:spacing w:afterLines="50" w:after="120"/>
        <w:jc w:val="both"/>
        <w:rPr>
          <w:rFonts w:eastAsia="SimSun"/>
          <w:sz w:val="22"/>
          <w:szCs w:val="22"/>
          <w:lang w:val="en-US" w:eastAsia="zh-CN"/>
        </w:rPr>
      </w:pPr>
      <w:r w:rsidRPr="002359FE">
        <w:rPr>
          <w:rFonts w:eastAsia="ＭＳ 明朝"/>
          <w:sz w:val="22"/>
          <w:szCs w:val="22"/>
          <w:lang w:val="en-US"/>
        </w:rPr>
        <w:t xml:space="preserve">In this contribution, </w:t>
      </w:r>
      <w:r w:rsidR="00776981" w:rsidRPr="002359FE">
        <w:rPr>
          <w:rFonts w:eastAsia="ＭＳ 明朝"/>
          <w:sz w:val="22"/>
          <w:szCs w:val="22"/>
          <w:lang w:val="en-US"/>
        </w:rPr>
        <w:t xml:space="preserve">we </w:t>
      </w:r>
      <w:r w:rsidR="00776981" w:rsidRPr="002359FE">
        <w:rPr>
          <w:rFonts w:eastAsia="ＭＳ 明朝" w:hint="eastAsia"/>
          <w:sz w:val="22"/>
          <w:szCs w:val="22"/>
          <w:lang w:val="en-US"/>
        </w:rPr>
        <w:t>discuss</w:t>
      </w:r>
      <w:r w:rsidR="00776981" w:rsidRPr="002359FE">
        <w:rPr>
          <w:rFonts w:eastAsia="ＭＳ 明朝"/>
          <w:sz w:val="22"/>
          <w:szCs w:val="22"/>
          <w:lang w:val="en-US"/>
        </w:rPr>
        <w:t xml:space="preserve">ed </w:t>
      </w:r>
      <w:r w:rsidR="00D442B9" w:rsidRPr="002359FE">
        <w:rPr>
          <w:rFonts w:eastAsia="ＭＳ 明朝"/>
          <w:sz w:val="22"/>
          <w:szCs w:val="22"/>
          <w:lang w:val="en-US"/>
        </w:rPr>
        <w:t>characteristics of carrier wave provided to A-IoT device.</w:t>
      </w:r>
      <w:r w:rsidRPr="002359FE">
        <w:rPr>
          <w:rFonts w:eastAsia="ＭＳ 明朝" w:hint="eastAsia"/>
          <w:sz w:val="22"/>
          <w:szCs w:val="22"/>
          <w:lang w:val="en-US"/>
        </w:rPr>
        <w:t xml:space="preserve"> </w:t>
      </w:r>
      <w:r w:rsidR="00E15F38" w:rsidRPr="002359FE">
        <w:rPr>
          <w:rFonts w:eastAsia="ＭＳ 明朝" w:hint="eastAsia"/>
          <w:sz w:val="22"/>
          <w:szCs w:val="22"/>
          <w:lang w:val="en-US"/>
        </w:rPr>
        <w:t>Based on the discussion, we made following</w:t>
      </w:r>
      <w:r w:rsidR="000F3D2A" w:rsidRPr="002359FE">
        <w:rPr>
          <w:rFonts w:eastAsia="ＭＳ 明朝"/>
          <w:sz w:val="22"/>
          <w:szCs w:val="22"/>
          <w:lang w:val="en-US"/>
        </w:rPr>
        <w:t xml:space="preserve"> observations and</w:t>
      </w:r>
      <w:r w:rsidR="00776981" w:rsidRPr="002359FE">
        <w:rPr>
          <w:rFonts w:eastAsia="ＭＳ 明朝"/>
          <w:sz w:val="22"/>
          <w:szCs w:val="22"/>
          <w:lang w:val="en-US"/>
        </w:rPr>
        <w:t xml:space="preserve"> </w:t>
      </w:r>
      <w:r w:rsidR="00776981" w:rsidRPr="002359FE">
        <w:rPr>
          <w:rFonts w:eastAsia="ＭＳ 明朝" w:hint="eastAsia"/>
          <w:sz w:val="22"/>
          <w:szCs w:val="22"/>
          <w:lang w:val="en-US"/>
        </w:rPr>
        <w:t>proposal</w:t>
      </w:r>
      <w:r w:rsidR="00847529" w:rsidRPr="002359FE">
        <w:rPr>
          <w:rFonts w:eastAsia="ＭＳ 明朝" w:hint="eastAsia"/>
          <w:sz w:val="22"/>
          <w:szCs w:val="22"/>
          <w:lang w:val="en-US"/>
        </w:rPr>
        <w:t>s</w:t>
      </w:r>
      <w:r w:rsidR="00E15F38" w:rsidRPr="002359FE">
        <w:rPr>
          <w:rFonts w:eastAsia="ＭＳ 明朝" w:hint="eastAsia"/>
          <w:sz w:val="22"/>
          <w:szCs w:val="22"/>
          <w:lang w:val="en-US"/>
        </w:rPr>
        <w:t>.</w:t>
      </w:r>
    </w:p>
    <w:p w14:paraId="7469630D" w14:textId="77777777" w:rsidR="002359FE" w:rsidRPr="00710D46" w:rsidRDefault="002359FE" w:rsidP="002359FE">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1</w:t>
      </w:r>
      <w:r w:rsidRPr="00710D46">
        <w:rPr>
          <w:rFonts w:eastAsia="SimSun"/>
          <w:b/>
          <w:bCs/>
          <w:sz w:val="22"/>
          <w:szCs w:val="22"/>
          <w:u w:val="single"/>
          <w:lang w:val="en-US" w:eastAsia="zh-CN"/>
        </w:rPr>
        <w:t>:</w:t>
      </w:r>
    </w:p>
    <w:p w14:paraId="0A09D553" w14:textId="77777777" w:rsidR="002359FE" w:rsidRPr="00F37FE3" w:rsidRDefault="002359FE" w:rsidP="002359FE">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t>S</w:t>
      </w:r>
      <w:r w:rsidRPr="00AF6840">
        <w:rPr>
          <w:rFonts w:eastAsia="SimSun"/>
          <w:b/>
          <w:bCs/>
          <w:sz w:val="22"/>
          <w:szCs w:val="22"/>
          <w:lang w:eastAsia="zh-CN"/>
        </w:rPr>
        <w:t xml:space="preserve">tudy </w:t>
      </w:r>
      <w:r>
        <w:rPr>
          <w:rFonts w:eastAsia="SimSun" w:hint="eastAsia"/>
          <w:b/>
          <w:bCs/>
          <w:sz w:val="22"/>
          <w:szCs w:val="22"/>
          <w:lang w:eastAsia="zh-CN"/>
        </w:rPr>
        <w:t xml:space="preserve">following </w:t>
      </w:r>
      <w:r>
        <w:rPr>
          <w:rFonts w:eastAsia="SimSun"/>
          <w:b/>
          <w:bCs/>
          <w:sz w:val="22"/>
          <w:szCs w:val="22"/>
          <w:lang w:eastAsia="zh-CN"/>
        </w:rPr>
        <w:t>transmission</w:t>
      </w:r>
      <w:r>
        <w:rPr>
          <w:rFonts w:eastAsia="SimSun" w:hint="eastAsia"/>
          <w:b/>
          <w:bCs/>
          <w:sz w:val="22"/>
          <w:szCs w:val="22"/>
          <w:lang w:eastAsia="zh-CN"/>
        </w:rPr>
        <w:t xml:space="preserve"> cases of </w:t>
      </w:r>
      <w:r>
        <w:rPr>
          <w:rFonts w:eastAsia="SimSun"/>
          <w:b/>
          <w:bCs/>
          <w:sz w:val="22"/>
          <w:szCs w:val="22"/>
          <w:lang w:eastAsia="zh-CN"/>
        </w:rPr>
        <w:t>carrie</w:t>
      </w:r>
      <w:r>
        <w:rPr>
          <w:rFonts w:eastAsia="SimSun" w:hint="eastAsia"/>
          <w:b/>
          <w:bCs/>
          <w:sz w:val="22"/>
          <w:szCs w:val="22"/>
          <w:lang w:eastAsia="zh-CN"/>
        </w:rPr>
        <w:t xml:space="preserve">r wave for topology 1 when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w:t>
      </w:r>
    </w:p>
    <w:p w14:paraId="36497E56" w14:textId="77777777" w:rsidR="002359FE" w:rsidRPr="00B928BA" w:rsidRDefault="002359FE" w:rsidP="002359FE">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 xml:space="preserve">Case 3-1: CW is transmitted from inside the topology, transmitted in DL spectrum.  </w:t>
      </w:r>
    </w:p>
    <w:p w14:paraId="3C807106" w14:textId="77777777" w:rsidR="002359FE" w:rsidRPr="00B928BA" w:rsidRDefault="002359FE" w:rsidP="002359FE">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 xml:space="preserve">Case 3-2: CW is transmitted from inside the topology, transmitted in UL spectrum.  </w:t>
      </w:r>
    </w:p>
    <w:p w14:paraId="267CCD78" w14:textId="77777777" w:rsidR="002359FE" w:rsidRPr="00B928BA" w:rsidRDefault="002359FE" w:rsidP="002359FE">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 xml:space="preserve">Case 3-3: CW is transmitted from outside the topology, transmitted in DL spectrum.  </w:t>
      </w:r>
    </w:p>
    <w:p w14:paraId="568FB224" w14:textId="79211719" w:rsidR="002359FE" w:rsidRPr="00224E86" w:rsidRDefault="002359FE" w:rsidP="00224E86">
      <w:pPr>
        <w:pStyle w:val="aff6"/>
        <w:numPr>
          <w:ilvl w:val="1"/>
          <w:numId w:val="25"/>
        </w:numPr>
        <w:ind w:leftChars="0"/>
        <w:jc w:val="both"/>
        <w:rPr>
          <w:rFonts w:eastAsia="SimSun"/>
          <w:b/>
          <w:bCs/>
          <w:sz w:val="22"/>
          <w:szCs w:val="22"/>
          <w:lang w:eastAsia="zh-CN"/>
        </w:rPr>
      </w:pPr>
      <w:r w:rsidRPr="00B928BA">
        <w:rPr>
          <w:rFonts w:eastAsia="SimSun"/>
          <w:b/>
          <w:bCs/>
          <w:sz w:val="22"/>
          <w:szCs w:val="22"/>
          <w:lang w:eastAsia="zh-CN"/>
        </w:rPr>
        <w:t>Case 3-4: CW is transmitted from outside the topology, transmitted in UL spectrum.</w:t>
      </w:r>
    </w:p>
    <w:p w14:paraId="61B205EA" w14:textId="77777777" w:rsidR="002359FE" w:rsidRPr="00710D46" w:rsidRDefault="002359FE" w:rsidP="002359FE">
      <w:pPr>
        <w:spacing w:after="50"/>
        <w:jc w:val="both"/>
        <w:rPr>
          <w:rFonts w:eastAsia="SimSun"/>
          <w:b/>
          <w:bCs/>
          <w:sz w:val="22"/>
          <w:szCs w:val="22"/>
          <w:u w:val="single"/>
          <w:lang w:val="en-US" w:eastAsia="zh-CN"/>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2</w:t>
      </w:r>
      <w:r w:rsidRPr="00710D46">
        <w:rPr>
          <w:rFonts w:eastAsia="SimSun"/>
          <w:b/>
          <w:bCs/>
          <w:sz w:val="22"/>
          <w:szCs w:val="22"/>
          <w:u w:val="single"/>
          <w:lang w:val="en-US" w:eastAsia="zh-CN"/>
        </w:rPr>
        <w:t>:</w:t>
      </w:r>
    </w:p>
    <w:p w14:paraId="0599BEFF" w14:textId="77777777" w:rsidR="002359FE" w:rsidRPr="00F37FE3" w:rsidRDefault="002359FE" w:rsidP="002359FE">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t>S</w:t>
      </w:r>
      <w:r w:rsidRPr="00AF6840">
        <w:rPr>
          <w:rFonts w:eastAsia="SimSun"/>
          <w:b/>
          <w:bCs/>
          <w:sz w:val="22"/>
          <w:szCs w:val="22"/>
          <w:lang w:eastAsia="zh-CN"/>
        </w:rPr>
        <w:t xml:space="preserve">tudy </w:t>
      </w:r>
      <w:r>
        <w:rPr>
          <w:rFonts w:eastAsia="SimSun" w:hint="eastAsia"/>
          <w:b/>
          <w:bCs/>
          <w:sz w:val="22"/>
          <w:szCs w:val="22"/>
          <w:lang w:eastAsia="zh-CN"/>
        </w:rPr>
        <w:t xml:space="preserve">following </w:t>
      </w:r>
      <w:r>
        <w:rPr>
          <w:rFonts w:eastAsia="SimSun"/>
          <w:b/>
          <w:bCs/>
          <w:sz w:val="22"/>
          <w:szCs w:val="22"/>
          <w:lang w:eastAsia="zh-CN"/>
        </w:rPr>
        <w:t>transmission</w:t>
      </w:r>
      <w:r>
        <w:rPr>
          <w:rFonts w:eastAsia="SimSun" w:hint="eastAsia"/>
          <w:b/>
          <w:bCs/>
          <w:sz w:val="22"/>
          <w:szCs w:val="22"/>
          <w:lang w:eastAsia="zh-CN"/>
        </w:rPr>
        <w:t xml:space="preserve"> cases of </w:t>
      </w:r>
      <w:r>
        <w:rPr>
          <w:rFonts w:eastAsia="SimSun"/>
          <w:b/>
          <w:bCs/>
          <w:sz w:val="22"/>
          <w:szCs w:val="22"/>
          <w:lang w:eastAsia="zh-CN"/>
        </w:rPr>
        <w:t>carrie</w:t>
      </w:r>
      <w:r>
        <w:rPr>
          <w:rFonts w:eastAsia="SimSun" w:hint="eastAsia"/>
          <w:b/>
          <w:bCs/>
          <w:sz w:val="22"/>
          <w:szCs w:val="22"/>
          <w:lang w:eastAsia="zh-CN"/>
        </w:rPr>
        <w:t xml:space="preserve">r wave for topology 2 when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w:t>
      </w:r>
    </w:p>
    <w:p w14:paraId="76410012" w14:textId="77777777" w:rsidR="002359FE" w:rsidRPr="0032289D" w:rsidRDefault="002359FE" w:rsidP="002359FE">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 xml:space="preserve">-1: CW is transmitted from inside the topology, transmitted in DL spectrum.  </w:t>
      </w:r>
    </w:p>
    <w:p w14:paraId="36AC9EA9" w14:textId="77777777" w:rsidR="002359FE" w:rsidRPr="0032289D" w:rsidRDefault="002359FE" w:rsidP="002359FE">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 xml:space="preserve">-2: CW is transmitted from inside the topology, transmitted in UL spectrum.  </w:t>
      </w:r>
    </w:p>
    <w:p w14:paraId="174F976F" w14:textId="77777777" w:rsidR="002359FE" w:rsidRPr="0032289D" w:rsidRDefault="002359FE" w:rsidP="002359FE">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 xml:space="preserve">-3: CW is transmitted from outside the topology, transmitted in DL spectrum.  </w:t>
      </w:r>
    </w:p>
    <w:p w14:paraId="63712F3A" w14:textId="77777777" w:rsidR="002359FE" w:rsidRPr="0032289D" w:rsidRDefault="002359FE" w:rsidP="002359FE">
      <w:pPr>
        <w:pStyle w:val="aff6"/>
        <w:numPr>
          <w:ilvl w:val="1"/>
          <w:numId w:val="25"/>
        </w:numPr>
        <w:ind w:leftChars="0"/>
        <w:jc w:val="both"/>
        <w:rPr>
          <w:rFonts w:eastAsia="SimSun"/>
          <w:b/>
          <w:bCs/>
          <w:sz w:val="22"/>
          <w:szCs w:val="22"/>
          <w:lang w:eastAsia="zh-CN"/>
        </w:rPr>
      </w:pPr>
      <w:r w:rsidRPr="0032289D">
        <w:rPr>
          <w:rFonts w:eastAsia="SimSun"/>
          <w:b/>
          <w:bCs/>
          <w:sz w:val="22"/>
          <w:szCs w:val="22"/>
          <w:lang w:eastAsia="zh-CN"/>
        </w:rPr>
        <w:t xml:space="preserve">Case </w:t>
      </w:r>
      <w:r w:rsidRPr="0032289D">
        <w:rPr>
          <w:rFonts w:eastAsia="SimSun" w:hint="eastAsia"/>
          <w:b/>
          <w:bCs/>
          <w:sz w:val="22"/>
          <w:szCs w:val="22"/>
          <w:lang w:eastAsia="zh-CN"/>
        </w:rPr>
        <w:t>4</w:t>
      </w:r>
      <w:r w:rsidRPr="0032289D">
        <w:rPr>
          <w:rFonts w:eastAsia="SimSun"/>
          <w:b/>
          <w:bCs/>
          <w:sz w:val="22"/>
          <w:szCs w:val="22"/>
          <w:lang w:eastAsia="zh-CN"/>
        </w:rPr>
        <w:t>-4: CW is transmitted from outside the topology, transmitted in UL spectrum</w:t>
      </w:r>
      <w:r w:rsidRPr="0032289D">
        <w:rPr>
          <w:rFonts w:eastAsia="SimSun" w:hint="eastAsia"/>
          <w:b/>
          <w:bCs/>
          <w:sz w:val="22"/>
          <w:szCs w:val="22"/>
          <w:lang w:eastAsia="zh-CN"/>
        </w:rPr>
        <w:t>.</w:t>
      </w:r>
    </w:p>
    <w:p w14:paraId="32E07F48" w14:textId="77777777" w:rsidR="00890737" w:rsidRPr="00101D8B" w:rsidRDefault="00890737" w:rsidP="00890737">
      <w:pPr>
        <w:spacing w:after="50"/>
        <w:jc w:val="both"/>
        <w:rPr>
          <w:rFonts w:eastAsiaTheme="minorEastAsia"/>
          <w:b/>
          <w:bCs/>
          <w:sz w:val="22"/>
          <w:szCs w:val="22"/>
          <w:u w:val="single"/>
          <w:lang w:val="en-US"/>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3</w:t>
      </w:r>
      <w:r>
        <w:rPr>
          <w:rFonts w:eastAsiaTheme="minorEastAsia" w:hint="eastAsia"/>
          <w:b/>
          <w:bCs/>
          <w:sz w:val="22"/>
          <w:szCs w:val="22"/>
          <w:u w:val="single"/>
          <w:lang w:val="en-US"/>
        </w:rPr>
        <w:t>:</w:t>
      </w:r>
    </w:p>
    <w:p w14:paraId="697FCC9D" w14:textId="77777777" w:rsidR="00890737" w:rsidRPr="00890737" w:rsidRDefault="00890737" w:rsidP="00890737">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t xml:space="preserve">For cases where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and for topology 1, capture the </w:t>
      </w:r>
      <w:r>
        <w:rPr>
          <w:rFonts w:eastAsia="SimSun"/>
          <w:b/>
          <w:bCs/>
          <w:sz w:val="22"/>
          <w:szCs w:val="22"/>
          <w:lang w:eastAsia="zh-CN"/>
        </w:rPr>
        <w:t>following</w:t>
      </w:r>
      <w:r>
        <w:rPr>
          <w:rFonts w:eastAsia="SimSun" w:hint="eastAsia"/>
          <w:b/>
          <w:bCs/>
          <w:sz w:val="22"/>
          <w:szCs w:val="22"/>
          <w:lang w:eastAsia="zh-CN"/>
        </w:rPr>
        <w:t xml:space="preserve"> observations in TR.</w:t>
      </w:r>
    </w:p>
    <w:tbl>
      <w:tblPr>
        <w:tblW w:w="10088" w:type="dxa"/>
        <w:tblCellMar>
          <w:left w:w="0" w:type="dxa"/>
          <w:right w:w="0" w:type="dxa"/>
        </w:tblCellMar>
        <w:tblLook w:val="04A0" w:firstRow="1" w:lastRow="0" w:firstColumn="1" w:lastColumn="0" w:noHBand="0" w:noVBand="1"/>
      </w:tblPr>
      <w:tblGrid>
        <w:gridCol w:w="1828"/>
        <w:gridCol w:w="8260"/>
      </w:tblGrid>
      <w:tr w:rsidR="00890737" w:rsidRPr="002B0280" w14:paraId="28ABD5CA"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66D98C9B" w14:textId="77777777" w:rsidR="00890737" w:rsidRPr="002B0280" w:rsidRDefault="00890737" w:rsidP="009B2BB0">
            <w:pPr>
              <w:spacing w:afterLines="50" w:after="120"/>
              <w:jc w:val="center"/>
              <w:rPr>
                <w:rFonts w:ascii="Times" w:eastAsia="SimSun" w:hAnsi="Times"/>
                <w:b/>
                <w:bCs/>
                <w:color w:val="000000"/>
                <w:sz w:val="20"/>
                <w:lang w:val="en-US" w:eastAsia="zh-CN"/>
              </w:rPr>
            </w:pPr>
            <w:r w:rsidRPr="002B0280">
              <w:rPr>
                <w:rFonts w:ascii="Times" w:eastAsia="SimSun" w:hAnsi="Times"/>
                <w:b/>
                <w:bCs/>
                <w:color w:val="000000"/>
                <w:sz w:val="20"/>
                <w:lang w:eastAsia="zh-CN"/>
              </w:rPr>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2F413E3" w14:textId="77777777" w:rsidR="00890737" w:rsidRPr="002B0280" w:rsidRDefault="00890737" w:rsidP="009B2BB0">
            <w:pPr>
              <w:spacing w:afterLines="50" w:after="120"/>
              <w:jc w:val="center"/>
              <w:rPr>
                <w:rFonts w:ascii="Times" w:eastAsia="SimSun" w:hAnsi="Times"/>
                <w:b/>
                <w:bCs/>
                <w:color w:val="000000"/>
                <w:sz w:val="20"/>
                <w:lang w:val="en-US" w:eastAsia="zh-CN"/>
              </w:rPr>
            </w:pPr>
            <w:r>
              <w:rPr>
                <w:rFonts w:ascii="Times" w:eastAsia="SimSun" w:hAnsi="Times" w:hint="eastAsia"/>
                <w:b/>
                <w:bCs/>
                <w:color w:val="000000"/>
                <w:sz w:val="20"/>
                <w:lang w:eastAsia="zh-CN"/>
              </w:rPr>
              <w:t>Ob</w:t>
            </w:r>
            <w:r w:rsidRPr="002B0280">
              <w:rPr>
                <w:rFonts w:ascii="Times" w:eastAsia="SimSun" w:hAnsi="Times"/>
                <w:b/>
                <w:bCs/>
                <w:color w:val="000000"/>
                <w:sz w:val="20"/>
                <w:lang w:eastAsia="zh-CN"/>
              </w:rPr>
              <w:t>servations</w:t>
            </w:r>
          </w:p>
        </w:tc>
      </w:tr>
      <w:tr w:rsidR="00890737" w:rsidRPr="002B0280" w14:paraId="4A2C65B5"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335768E"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5120D11" w14:textId="77777777" w:rsidR="00890737" w:rsidRPr="00E16D6F" w:rsidRDefault="00890737" w:rsidP="009B2BB0">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708BF2BB" w14:textId="77777777" w:rsidR="00890737" w:rsidRPr="002B0280" w:rsidRDefault="00890737" w:rsidP="009B2BB0">
            <w:pPr>
              <w:numPr>
                <w:ilvl w:val="0"/>
                <w:numId w:val="35"/>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43EBDA8F" w14:textId="77777777" w:rsidR="00890737" w:rsidRPr="002B0280" w:rsidRDefault="00890737" w:rsidP="009B2BB0">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890737" w:rsidRPr="002B0280" w14:paraId="78370228"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446AEB7"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lastRenderedPageBreak/>
              <w:t>Case 3-2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6A973C7" w14:textId="77777777" w:rsidR="00890737" w:rsidRPr="00E16D6F" w:rsidRDefault="00890737" w:rsidP="009B2BB0">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6DCB7634" w14:textId="77777777" w:rsidR="00890737" w:rsidRPr="002B0280" w:rsidRDefault="00890737" w:rsidP="009B2BB0">
            <w:pPr>
              <w:numPr>
                <w:ilvl w:val="0"/>
                <w:numId w:val="36"/>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31828BB9" w14:textId="77777777" w:rsidR="00890737" w:rsidRPr="002B0280" w:rsidRDefault="00890737" w:rsidP="009B2BB0">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r w:rsidR="00890737" w:rsidRPr="002B0280" w14:paraId="69F01C3E"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15AC372"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208E3A0" w14:textId="77777777" w:rsidR="00890737" w:rsidRPr="00E16D6F" w:rsidRDefault="00890737" w:rsidP="009B2BB0">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6A114AA9" w14:textId="77777777" w:rsidR="00890737" w:rsidRPr="002B0280" w:rsidRDefault="00890737" w:rsidP="009B2BB0">
            <w:pPr>
              <w:numPr>
                <w:ilvl w:val="0"/>
                <w:numId w:val="37"/>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346A37EC" w14:textId="77777777" w:rsidR="00890737" w:rsidRPr="002B0280" w:rsidRDefault="00890737" w:rsidP="009B2BB0">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890737" w:rsidRPr="002B0280" w14:paraId="41BED8FA"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B78699D"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Case 3-4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57885E1" w14:textId="77777777" w:rsidR="00890737" w:rsidRPr="00E16D6F" w:rsidRDefault="00890737" w:rsidP="009B2BB0">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4BB4B40C" w14:textId="77777777" w:rsidR="00890737" w:rsidRPr="002B0280" w:rsidRDefault="00890737" w:rsidP="009B2BB0">
            <w:pPr>
              <w:numPr>
                <w:ilvl w:val="0"/>
                <w:numId w:val="38"/>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6E6C09BF" w14:textId="77777777" w:rsidR="00890737" w:rsidRPr="002B0280" w:rsidRDefault="00890737" w:rsidP="009B2BB0">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bl>
    <w:p w14:paraId="1E806562" w14:textId="77777777" w:rsidR="00890737" w:rsidRPr="00101D8B" w:rsidRDefault="00890737" w:rsidP="00890737">
      <w:pPr>
        <w:spacing w:after="50"/>
        <w:jc w:val="both"/>
        <w:rPr>
          <w:rFonts w:eastAsiaTheme="minorEastAsia"/>
          <w:b/>
          <w:bCs/>
          <w:sz w:val="22"/>
          <w:szCs w:val="22"/>
          <w:u w:val="single"/>
          <w:lang w:val="en-US"/>
        </w:rPr>
      </w:pPr>
      <w:r w:rsidRPr="00710D46">
        <w:rPr>
          <w:rFonts w:eastAsia="SimSun" w:hint="eastAsia"/>
          <w:b/>
          <w:bCs/>
          <w:sz w:val="22"/>
          <w:szCs w:val="22"/>
          <w:u w:val="single"/>
          <w:lang w:val="en-US" w:eastAsia="zh-CN"/>
        </w:rPr>
        <w:t>P</w:t>
      </w:r>
      <w:r w:rsidRPr="00710D46">
        <w:rPr>
          <w:rFonts w:eastAsia="SimSun"/>
          <w:b/>
          <w:bCs/>
          <w:sz w:val="22"/>
          <w:szCs w:val="22"/>
          <w:u w:val="single"/>
          <w:lang w:val="en-US" w:eastAsia="zh-CN"/>
        </w:rPr>
        <w:t xml:space="preserve">roposal </w:t>
      </w:r>
      <w:r>
        <w:rPr>
          <w:rFonts w:eastAsia="SimSun" w:hint="eastAsia"/>
          <w:b/>
          <w:bCs/>
          <w:sz w:val="22"/>
          <w:szCs w:val="22"/>
          <w:u w:val="single"/>
          <w:lang w:val="en-US" w:eastAsia="zh-CN"/>
        </w:rPr>
        <w:t>4</w:t>
      </w:r>
      <w:r>
        <w:rPr>
          <w:rFonts w:eastAsiaTheme="minorEastAsia" w:hint="eastAsia"/>
          <w:b/>
          <w:bCs/>
          <w:sz w:val="22"/>
          <w:szCs w:val="22"/>
          <w:u w:val="single"/>
          <w:lang w:val="en-US"/>
        </w:rPr>
        <w:t>:</w:t>
      </w:r>
    </w:p>
    <w:p w14:paraId="3EBE1B1F" w14:textId="77777777" w:rsidR="00890737" w:rsidRPr="00890737" w:rsidRDefault="00890737" w:rsidP="00890737">
      <w:pPr>
        <w:pStyle w:val="aff6"/>
        <w:numPr>
          <w:ilvl w:val="0"/>
          <w:numId w:val="25"/>
        </w:numPr>
        <w:ind w:leftChars="0"/>
        <w:jc w:val="both"/>
        <w:rPr>
          <w:rFonts w:eastAsia="SimSun"/>
          <w:b/>
          <w:bCs/>
          <w:sz w:val="22"/>
          <w:szCs w:val="22"/>
          <w:lang w:val="en-US" w:eastAsia="zh-CN"/>
        </w:rPr>
      </w:pPr>
      <w:r>
        <w:rPr>
          <w:rFonts w:eastAsia="SimSun" w:hint="eastAsia"/>
          <w:b/>
          <w:bCs/>
          <w:sz w:val="22"/>
          <w:szCs w:val="22"/>
          <w:lang w:eastAsia="zh-CN"/>
        </w:rPr>
        <w:t xml:space="preserve">For cases where D2R </w:t>
      </w:r>
      <w:r>
        <w:rPr>
          <w:rFonts w:eastAsia="SimSun"/>
          <w:b/>
          <w:bCs/>
          <w:sz w:val="22"/>
          <w:szCs w:val="22"/>
          <w:lang w:eastAsia="zh-CN"/>
        </w:rPr>
        <w:t>backscattering</w:t>
      </w:r>
      <w:r>
        <w:rPr>
          <w:rFonts w:eastAsia="SimSun" w:hint="eastAsia"/>
          <w:b/>
          <w:bCs/>
          <w:sz w:val="22"/>
          <w:szCs w:val="22"/>
          <w:lang w:eastAsia="zh-CN"/>
        </w:rPr>
        <w:t xml:space="preserve"> is transmitted in </w:t>
      </w:r>
      <w:r>
        <w:rPr>
          <w:rFonts w:eastAsia="SimSun"/>
          <w:b/>
          <w:bCs/>
          <w:sz w:val="22"/>
          <w:szCs w:val="22"/>
          <w:lang w:eastAsia="zh-CN"/>
        </w:rPr>
        <w:t>different</w:t>
      </w:r>
      <w:r>
        <w:rPr>
          <w:rFonts w:eastAsia="SimSun" w:hint="eastAsia"/>
          <w:b/>
          <w:bCs/>
          <w:sz w:val="22"/>
          <w:szCs w:val="22"/>
          <w:lang w:eastAsia="zh-CN"/>
        </w:rPr>
        <w:t xml:space="preserve"> spectrum from CW, and for topology 2, capture the </w:t>
      </w:r>
      <w:r>
        <w:rPr>
          <w:rFonts w:eastAsia="SimSun"/>
          <w:b/>
          <w:bCs/>
          <w:sz w:val="22"/>
          <w:szCs w:val="22"/>
          <w:lang w:eastAsia="zh-CN"/>
        </w:rPr>
        <w:t>following</w:t>
      </w:r>
      <w:r>
        <w:rPr>
          <w:rFonts w:eastAsia="SimSun" w:hint="eastAsia"/>
          <w:b/>
          <w:bCs/>
          <w:sz w:val="22"/>
          <w:szCs w:val="22"/>
          <w:lang w:eastAsia="zh-CN"/>
        </w:rPr>
        <w:t xml:space="preserve"> observations in TR.</w:t>
      </w:r>
    </w:p>
    <w:tbl>
      <w:tblPr>
        <w:tblW w:w="10088" w:type="dxa"/>
        <w:tblCellMar>
          <w:left w:w="0" w:type="dxa"/>
          <w:right w:w="0" w:type="dxa"/>
        </w:tblCellMar>
        <w:tblLook w:val="04A0" w:firstRow="1" w:lastRow="0" w:firstColumn="1" w:lastColumn="0" w:noHBand="0" w:noVBand="1"/>
      </w:tblPr>
      <w:tblGrid>
        <w:gridCol w:w="1828"/>
        <w:gridCol w:w="8260"/>
      </w:tblGrid>
      <w:tr w:rsidR="00890737" w:rsidRPr="002B0280" w14:paraId="4214B30D"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1E2348C9" w14:textId="77777777" w:rsidR="00890737" w:rsidRPr="002B0280" w:rsidRDefault="00890737" w:rsidP="009B2BB0">
            <w:pPr>
              <w:spacing w:afterLines="50" w:after="120"/>
              <w:jc w:val="center"/>
              <w:rPr>
                <w:rFonts w:ascii="Times" w:eastAsia="SimSun" w:hAnsi="Times"/>
                <w:b/>
                <w:bCs/>
                <w:color w:val="000000"/>
                <w:sz w:val="20"/>
                <w:lang w:val="en-US" w:eastAsia="zh-CN"/>
              </w:rPr>
            </w:pPr>
            <w:r w:rsidRPr="002B0280">
              <w:rPr>
                <w:rFonts w:ascii="Times" w:eastAsia="SimSun" w:hAnsi="Times"/>
                <w:b/>
                <w:bCs/>
                <w:color w:val="000000"/>
                <w:sz w:val="20"/>
                <w:lang w:eastAsia="zh-CN"/>
              </w:rPr>
              <w:t>CW Transmission case</w:t>
            </w:r>
          </w:p>
        </w:tc>
        <w:tc>
          <w:tcPr>
            <w:tcW w:w="8260"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4AABF64D" w14:textId="77777777" w:rsidR="00890737" w:rsidRPr="002B0280" w:rsidRDefault="00890737" w:rsidP="009B2BB0">
            <w:pPr>
              <w:spacing w:afterLines="50" w:after="120"/>
              <w:jc w:val="center"/>
              <w:rPr>
                <w:rFonts w:ascii="Times" w:eastAsia="SimSun" w:hAnsi="Times"/>
                <w:b/>
                <w:bCs/>
                <w:color w:val="000000"/>
                <w:sz w:val="20"/>
                <w:lang w:val="en-US" w:eastAsia="zh-CN"/>
              </w:rPr>
            </w:pPr>
            <w:r>
              <w:rPr>
                <w:rFonts w:ascii="Times" w:eastAsia="SimSun" w:hAnsi="Times" w:hint="eastAsia"/>
                <w:b/>
                <w:bCs/>
                <w:color w:val="000000"/>
                <w:sz w:val="20"/>
                <w:lang w:eastAsia="zh-CN"/>
              </w:rPr>
              <w:t>Ob</w:t>
            </w:r>
            <w:r w:rsidRPr="002B0280">
              <w:rPr>
                <w:rFonts w:ascii="Times" w:eastAsia="SimSun" w:hAnsi="Times"/>
                <w:b/>
                <w:bCs/>
                <w:color w:val="000000"/>
                <w:sz w:val="20"/>
                <w:lang w:eastAsia="zh-CN"/>
              </w:rPr>
              <w:t>servations</w:t>
            </w:r>
          </w:p>
        </w:tc>
      </w:tr>
      <w:tr w:rsidR="00890737" w:rsidRPr="002B0280" w14:paraId="1D96A600"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F25D3B6"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-1</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937CCB9" w14:textId="77777777" w:rsidR="00890737" w:rsidRPr="00E16D6F" w:rsidRDefault="00890737" w:rsidP="009B2BB0">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 xml:space="preserve">NO need for </w:t>
            </w:r>
            <w:r>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4CB5CCB8" w14:textId="77777777" w:rsidR="00890737" w:rsidRPr="002B0280" w:rsidRDefault="00890737" w:rsidP="009B2BB0">
            <w:pPr>
              <w:numPr>
                <w:ilvl w:val="0"/>
                <w:numId w:val="35"/>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757B7DD1" w14:textId="77777777" w:rsidR="00890737" w:rsidRPr="002B0280" w:rsidRDefault="00890737" w:rsidP="009B2BB0">
            <w:pPr>
              <w:numPr>
                <w:ilvl w:val="0"/>
                <w:numId w:val="35"/>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890737" w:rsidRPr="002B0280" w14:paraId="4ABC924F"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76B1735"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2</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266117D" w14:textId="77777777" w:rsidR="00890737" w:rsidRPr="00E16D6F" w:rsidRDefault="00890737" w:rsidP="009B2BB0">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 xml:space="preserve">NO need for </w:t>
            </w:r>
            <w:r>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40B9BBF5" w14:textId="77777777" w:rsidR="00890737" w:rsidRPr="002B0280" w:rsidRDefault="00890737" w:rsidP="009B2BB0">
            <w:pPr>
              <w:numPr>
                <w:ilvl w:val="0"/>
                <w:numId w:val="36"/>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306C6DC9" w14:textId="77777777" w:rsidR="00890737" w:rsidRPr="002B0280" w:rsidRDefault="00890737" w:rsidP="009B2BB0">
            <w:pPr>
              <w:numPr>
                <w:ilvl w:val="0"/>
                <w:numId w:val="36"/>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r w:rsidR="00890737" w:rsidRPr="002B0280" w14:paraId="3AFFDEDB"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F45B5D1"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-3</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05CF9F3" w14:textId="77777777" w:rsidR="00890737" w:rsidRPr="00E16D6F" w:rsidRDefault="00890737" w:rsidP="009B2BB0">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 xml:space="preserve">NO need for </w:t>
            </w:r>
            <w:r>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39EDD61D" w14:textId="77777777" w:rsidR="00890737" w:rsidRPr="002B0280" w:rsidRDefault="00890737" w:rsidP="009B2BB0">
            <w:pPr>
              <w:numPr>
                <w:ilvl w:val="0"/>
                <w:numId w:val="37"/>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743BF3AB" w14:textId="77777777" w:rsidR="00890737" w:rsidRPr="002B0280" w:rsidRDefault="00890737" w:rsidP="009B2BB0">
            <w:pPr>
              <w:numPr>
                <w:ilvl w:val="0"/>
                <w:numId w:val="37"/>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Higher CW transmission power can be assumed in the DL spectrum than that of in the UL spectrum.</w:t>
            </w:r>
          </w:p>
        </w:tc>
      </w:tr>
      <w:tr w:rsidR="00890737" w:rsidRPr="002B0280" w14:paraId="4FAE3727" w14:textId="77777777" w:rsidTr="009B2BB0">
        <w:trPr>
          <w:trHeight w:val="670"/>
        </w:trPr>
        <w:tc>
          <w:tcPr>
            <w:tcW w:w="1828"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5155B97" w14:textId="77777777" w:rsidR="00890737" w:rsidRPr="002B0280" w:rsidRDefault="00890737" w:rsidP="009B2BB0">
            <w:pPr>
              <w:spacing w:afterLines="50" w:after="120"/>
              <w:jc w:val="center"/>
              <w:rPr>
                <w:rFonts w:ascii="Times" w:eastAsia="SimSun" w:hAnsi="Times"/>
                <w:color w:val="000000"/>
                <w:sz w:val="20"/>
                <w:lang w:val="en-US"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-4</w:t>
            </w:r>
          </w:p>
        </w:tc>
        <w:tc>
          <w:tcPr>
            <w:tcW w:w="8260"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F677624" w14:textId="77777777" w:rsidR="00890737" w:rsidRPr="00E16D6F" w:rsidRDefault="00890737" w:rsidP="009B2BB0">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NO need for</w:t>
            </w:r>
            <w:r>
              <w:rPr>
                <w:rFonts w:ascii="Times" w:eastAsia="SimSun" w:hAnsi="Times" w:hint="eastAsia"/>
                <w:color w:val="000000"/>
                <w:sz w:val="20"/>
                <w:lang w:eastAsia="zh-CN"/>
              </w:rPr>
              <w:t xml:space="preserve"> 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5F2C0517" w14:textId="77777777" w:rsidR="00890737" w:rsidRPr="002B0280" w:rsidRDefault="00890737" w:rsidP="009B2BB0">
            <w:pPr>
              <w:numPr>
                <w:ilvl w:val="0"/>
                <w:numId w:val="38"/>
              </w:numPr>
              <w:spacing w:afterLines="50" w:after="120"/>
              <w:rPr>
                <w:rFonts w:ascii="Times" w:eastAsia="SimSun" w:hAnsi="Times"/>
                <w:color w:val="000000"/>
                <w:sz w:val="20"/>
                <w:lang w:val="en-US" w:eastAsia="zh-CN"/>
              </w:rPr>
            </w:pPr>
            <w:r>
              <w:rPr>
                <w:rFonts w:ascii="Times" w:eastAsia="SimSun" w:hAnsi="Times" w:hint="eastAsia"/>
                <w:color w:val="000000"/>
                <w:sz w:val="20"/>
                <w:lang w:eastAsia="zh-CN"/>
              </w:rPr>
              <w:t>No interference from CW to D2R reception.</w:t>
            </w:r>
          </w:p>
          <w:p w14:paraId="36CC1E2B" w14:textId="77777777" w:rsidR="00890737" w:rsidRPr="002B0280" w:rsidRDefault="00890737" w:rsidP="009B2BB0">
            <w:pPr>
              <w:numPr>
                <w:ilvl w:val="0"/>
                <w:numId w:val="38"/>
              </w:numPr>
              <w:spacing w:afterLines="50" w:after="120"/>
              <w:rPr>
                <w:rFonts w:ascii="Times" w:eastAsia="SimSun" w:hAnsi="Times"/>
                <w:color w:val="000000"/>
                <w:sz w:val="20"/>
                <w:lang w:val="en-US" w:eastAsia="zh-CN"/>
              </w:rPr>
            </w:pPr>
            <w:r w:rsidRPr="002B0280">
              <w:rPr>
                <w:rFonts w:ascii="Times" w:eastAsia="SimSun" w:hAnsi="Times"/>
                <w:color w:val="000000"/>
                <w:sz w:val="20"/>
                <w:lang w:eastAsia="zh-CN"/>
              </w:rPr>
              <w:t>Lower CW transmission power can be assumed in the UL spectrum than that of in the DL spectrum.</w:t>
            </w:r>
          </w:p>
        </w:tc>
      </w:tr>
    </w:tbl>
    <w:p w14:paraId="5AD9FBF3" w14:textId="77777777" w:rsidR="00224E86" w:rsidRPr="00525E02" w:rsidRDefault="00224E86" w:rsidP="00224E86">
      <w:pPr>
        <w:spacing w:after="50"/>
        <w:ind w:left="57"/>
        <w:jc w:val="both"/>
        <w:rPr>
          <w:rFonts w:eastAsia="SimSun"/>
          <w:b/>
          <w:bCs/>
          <w:sz w:val="22"/>
          <w:szCs w:val="22"/>
          <w:u w:val="single"/>
          <w:lang w:val="en-US" w:eastAsia="zh-CN"/>
        </w:rPr>
      </w:pPr>
      <w:r w:rsidRPr="00525E02">
        <w:rPr>
          <w:rFonts w:eastAsia="SimSun" w:hint="eastAsia"/>
          <w:b/>
          <w:bCs/>
          <w:sz w:val="22"/>
          <w:szCs w:val="22"/>
          <w:u w:val="single"/>
          <w:lang w:val="en-US" w:eastAsia="zh-CN"/>
        </w:rPr>
        <w:t>P</w:t>
      </w:r>
      <w:r w:rsidRPr="00525E02">
        <w:rPr>
          <w:rFonts w:eastAsia="SimSun"/>
          <w:b/>
          <w:bCs/>
          <w:sz w:val="22"/>
          <w:szCs w:val="22"/>
          <w:u w:val="single"/>
          <w:lang w:val="en-US" w:eastAsia="zh-CN"/>
        </w:rPr>
        <w:t xml:space="preserve">roposal </w:t>
      </w:r>
      <w:r>
        <w:rPr>
          <w:rFonts w:eastAsia="SimSun" w:hint="eastAsia"/>
          <w:b/>
          <w:bCs/>
          <w:sz w:val="22"/>
          <w:szCs w:val="22"/>
          <w:u w:val="single"/>
          <w:lang w:val="en-US" w:eastAsia="zh-CN"/>
        </w:rPr>
        <w:t>5</w:t>
      </w:r>
    </w:p>
    <w:p w14:paraId="77A38625" w14:textId="77777777" w:rsidR="00224E86" w:rsidRDefault="00224E86" w:rsidP="00224E8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 xml:space="preserve">Consider </w:t>
      </w:r>
      <w:r>
        <w:rPr>
          <w:rFonts w:eastAsia="SimSun"/>
          <w:b/>
          <w:bCs/>
          <w:sz w:val="22"/>
          <w:szCs w:val="22"/>
          <w:lang w:val="en-US" w:eastAsia="zh-CN"/>
        </w:rPr>
        <w:t>following</w:t>
      </w:r>
      <w:r>
        <w:rPr>
          <w:rFonts w:eastAsia="SimSun" w:hint="eastAsia"/>
          <w:b/>
          <w:bCs/>
          <w:sz w:val="22"/>
          <w:szCs w:val="22"/>
          <w:lang w:val="en-US" w:eastAsia="zh-CN"/>
        </w:rPr>
        <w:t xml:space="preserve"> schemes for single-tone waveform with frequency hopping.</w:t>
      </w:r>
    </w:p>
    <w:p w14:paraId="575E36B8" w14:textId="77777777" w:rsidR="00224E86" w:rsidRPr="001A3C52" w:rsidRDefault="00224E86" w:rsidP="00224E86">
      <w:pPr>
        <w:pStyle w:val="aff6"/>
        <w:numPr>
          <w:ilvl w:val="1"/>
          <w:numId w:val="25"/>
        </w:numPr>
        <w:ind w:leftChars="0"/>
        <w:jc w:val="both"/>
        <w:rPr>
          <w:rFonts w:eastAsia="SimSun"/>
          <w:b/>
          <w:bCs/>
          <w:sz w:val="22"/>
          <w:szCs w:val="22"/>
          <w:lang w:eastAsia="zh-CN"/>
        </w:rPr>
      </w:pPr>
      <w:r w:rsidRPr="006C2348">
        <w:rPr>
          <w:rFonts w:eastAsia="SimSun" w:hint="eastAsia"/>
          <w:b/>
          <w:bCs/>
          <w:sz w:val="22"/>
          <w:szCs w:val="22"/>
          <w:lang w:eastAsia="zh-CN"/>
        </w:rPr>
        <w:t>S</w:t>
      </w:r>
      <w:r w:rsidRPr="001A3C52">
        <w:rPr>
          <w:rFonts w:eastAsia="SimSun"/>
          <w:b/>
          <w:bCs/>
          <w:sz w:val="22"/>
          <w:szCs w:val="22"/>
          <w:lang w:eastAsia="zh-CN"/>
        </w:rPr>
        <w:t>cheme</w:t>
      </w:r>
      <w:r w:rsidRPr="006C2348">
        <w:rPr>
          <w:rFonts w:eastAsia="SimSun" w:hint="eastAsia"/>
          <w:b/>
          <w:bCs/>
          <w:sz w:val="22"/>
          <w:szCs w:val="22"/>
          <w:lang w:eastAsia="zh-CN"/>
        </w:rPr>
        <w:t xml:space="preserve"> </w:t>
      </w:r>
      <w:r w:rsidRPr="001A3C52">
        <w:rPr>
          <w:rFonts w:eastAsia="SimSun"/>
          <w:b/>
          <w:bCs/>
          <w:sz w:val="22"/>
          <w:szCs w:val="22"/>
          <w:lang w:eastAsia="zh-CN"/>
        </w:rPr>
        <w:t xml:space="preserve">1: </w:t>
      </w:r>
      <w:r w:rsidRPr="006C2348">
        <w:rPr>
          <w:rFonts w:eastAsia="SimSun" w:hint="eastAsia"/>
          <w:b/>
          <w:bCs/>
          <w:sz w:val="22"/>
          <w:szCs w:val="22"/>
          <w:lang w:eastAsia="zh-CN"/>
        </w:rPr>
        <w:t xml:space="preserve">FH </w:t>
      </w:r>
      <w:r w:rsidRPr="001A3C52">
        <w:rPr>
          <w:rFonts w:eastAsia="SimSun"/>
          <w:b/>
          <w:bCs/>
          <w:sz w:val="22"/>
          <w:szCs w:val="22"/>
          <w:lang w:eastAsia="zh-CN"/>
        </w:rPr>
        <w:t>without D2R repetition</w:t>
      </w:r>
      <w:r w:rsidRPr="006C2348">
        <w:rPr>
          <w:rFonts w:eastAsia="SimSun" w:hint="eastAsia"/>
          <w:b/>
          <w:bCs/>
          <w:sz w:val="22"/>
          <w:szCs w:val="22"/>
          <w:lang w:eastAsia="zh-CN"/>
        </w:rPr>
        <w:t xml:space="preserve">.  </w:t>
      </w:r>
    </w:p>
    <w:p w14:paraId="546625A8" w14:textId="77777777" w:rsidR="00224E86" w:rsidRPr="001A3C52" w:rsidRDefault="00224E86" w:rsidP="00224E86">
      <w:pPr>
        <w:pStyle w:val="aff6"/>
        <w:numPr>
          <w:ilvl w:val="1"/>
          <w:numId w:val="25"/>
        </w:numPr>
        <w:ind w:leftChars="0"/>
        <w:jc w:val="both"/>
        <w:rPr>
          <w:rFonts w:eastAsia="SimSun"/>
          <w:b/>
          <w:bCs/>
          <w:sz w:val="22"/>
          <w:szCs w:val="22"/>
          <w:lang w:eastAsia="zh-CN"/>
        </w:rPr>
      </w:pPr>
      <w:r w:rsidRPr="006C2348">
        <w:rPr>
          <w:rFonts w:eastAsia="SimSun" w:hint="eastAsia"/>
          <w:b/>
          <w:bCs/>
          <w:sz w:val="22"/>
          <w:szCs w:val="22"/>
          <w:lang w:eastAsia="zh-CN"/>
        </w:rPr>
        <w:t>S</w:t>
      </w:r>
      <w:r w:rsidRPr="001A3C52">
        <w:rPr>
          <w:rFonts w:eastAsia="SimSun"/>
          <w:b/>
          <w:bCs/>
          <w:sz w:val="22"/>
          <w:szCs w:val="22"/>
          <w:lang w:eastAsia="zh-CN"/>
        </w:rPr>
        <w:t>cheme</w:t>
      </w:r>
      <w:r w:rsidRPr="006C2348">
        <w:rPr>
          <w:rFonts w:eastAsia="SimSun" w:hint="eastAsia"/>
          <w:b/>
          <w:bCs/>
          <w:sz w:val="22"/>
          <w:szCs w:val="22"/>
          <w:lang w:eastAsia="zh-CN"/>
        </w:rPr>
        <w:t xml:space="preserve"> </w:t>
      </w:r>
      <w:r w:rsidRPr="001A3C52">
        <w:rPr>
          <w:rFonts w:eastAsia="SimSun"/>
          <w:b/>
          <w:bCs/>
          <w:sz w:val="22"/>
          <w:szCs w:val="22"/>
          <w:lang w:eastAsia="zh-CN"/>
        </w:rPr>
        <w:t xml:space="preserve">2a: </w:t>
      </w:r>
      <w:r w:rsidRPr="006C2348">
        <w:rPr>
          <w:rFonts w:eastAsia="SimSun" w:hint="eastAsia"/>
          <w:b/>
          <w:bCs/>
          <w:sz w:val="22"/>
          <w:szCs w:val="22"/>
          <w:lang w:eastAsia="zh-CN"/>
        </w:rPr>
        <w:t xml:space="preserve">FH </w:t>
      </w:r>
      <w:r w:rsidRPr="001A3C52">
        <w:rPr>
          <w:rFonts w:eastAsia="SimSun"/>
          <w:b/>
          <w:bCs/>
          <w:sz w:val="22"/>
          <w:szCs w:val="22"/>
          <w:lang w:eastAsia="zh-CN"/>
        </w:rPr>
        <w:t>with block level D2R repetition</w:t>
      </w:r>
      <w:r w:rsidRPr="006C2348">
        <w:rPr>
          <w:rFonts w:eastAsia="SimSun" w:hint="eastAsia"/>
          <w:b/>
          <w:bCs/>
          <w:sz w:val="22"/>
          <w:szCs w:val="22"/>
          <w:lang w:eastAsia="zh-CN"/>
        </w:rPr>
        <w:t xml:space="preserve">.  </w:t>
      </w:r>
    </w:p>
    <w:p w14:paraId="6DBF7EB0" w14:textId="77777777" w:rsidR="00224E86" w:rsidRPr="006C2348" w:rsidRDefault="00224E86" w:rsidP="00224E86">
      <w:pPr>
        <w:pStyle w:val="aff6"/>
        <w:numPr>
          <w:ilvl w:val="1"/>
          <w:numId w:val="25"/>
        </w:numPr>
        <w:ind w:leftChars="0"/>
        <w:jc w:val="both"/>
        <w:rPr>
          <w:rFonts w:eastAsia="SimSun"/>
          <w:b/>
          <w:bCs/>
          <w:sz w:val="22"/>
          <w:szCs w:val="22"/>
          <w:lang w:eastAsia="zh-CN"/>
        </w:rPr>
      </w:pPr>
      <w:r w:rsidRPr="006C2348">
        <w:rPr>
          <w:rFonts w:eastAsia="SimSun" w:hint="eastAsia"/>
          <w:b/>
          <w:bCs/>
          <w:sz w:val="22"/>
          <w:szCs w:val="22"/>
          <w:lang w:eastAsia="zh-CN"/>
        </w:rPr>
        <w:t>S</w:t>
      </w:r>
      <w:r w:rsidRPr="006C2348">
        <w:rPr>
          <w:rFonts w:eastAsia="SimSun"/>
          <w:b/>
          <w:bCs/>
          <w:sz w:val="22"/>
          <w:szCs w:val="22"/>
          <w:lang w:eastAsia="zh-CN"/>
        </w:rPr>
        <w:t>cheme</w:t>
      </w:r>
      <w:r w:rsidRPr="006C2348">
        <w:rPr>
          <w:rFonts w:eastAsia="SimSun" w:hint="eastAsia"/>
          <w:b/>
          <w:bCs/>
          <w:sz w:val="22"/>
          <w:szCs w:val="22"/>
          <w:lang w:eastAsia="zh-CN"/>
        </w:rPr>
        <w:t xml:space="preserve"> </w:t>
      </w:r>
      <w:r w:rsidRPr="006C2348">
        <w:rPr>
          <w:rFonts w:eastAsia="SimSun"/>
          <w:b/>
          <w:bCs/>
          <w:sz w:val="22"/>
          <w:szCs w:val="22"/>
          <w:lang w:eastAsia="zh-CN"/>
        </w:rPr>
        <w:t xml:space="preserve">2b: </w:t>
      </w:r>
      <w:r w:rsidRPr="006C2348">
        <w:rPr>
          <w:rFonts w:eastAsia="SimSun" w:hint="eastAsia"/>
          <w:b/>
          <w:bCs/>
          <w:sz w:val="22"/>
          <w:szCs w:val="22"/>
          <w:lang w:eastAsia="zh-CN"/>
        </w:rPr>
        <w:t xml:space="preserve">FH </w:t>
      </w:r>
      <w:r w:rsidRPr="006C2348">
        <w:rPr>
          <w:rFonts w:eastAsia="SimSun"/>
          <w:b/>
          <w:bCs/>
          <w:sz w:val="22"/>
          <w:szCs w:val="22"/>
          <w:lang w:eastAsia="zh-CN"/>
        </w:rPr>
        <w:t>with bit level D2R repetition</w:t>
      </w:r>
      <w:r w:rsidRPr="006C2348">
        <w:rPr>
          <w:rFonts w:eastAsia="SimSun" w:hint="eastAsia"/>
          <w:b/>
          <w:bCs/>
          <w:sz w:val="22"/>
          <w:szCs w:val="22"/>
          <w:lang w:eastAsia="zh-CN"/>
        </w:rPr>
        <w:t xml:space="preserve">.  </w:t>
      </w:r>
    </w:p>
    <w:p w14:paraId="666C0BEA" w14:textId="77777777" w:rsidR="00224E86" w:rsidRPr="00525E02" w:rsidRDefault="00224E86" w:rsidP="00224E86">
      <w:pPr>
        <w:spacing w:after="50"/>
        <w:jc w:val="both"/>
        <w:rPr>
          <w:rFonts w:eastAsia="SimSun"/>
          <w:b/>
          <w:bCs/>
          <w:sz w:val="22"/>
          <w:szCs w:val="22"/>
          <w:u w:val="single"/>
          <w:lang w:val="en-US" w:eastAsia="zh-CN"/>
        </w:rPr>
      </w:pPr>
      <w:r w:rsidRPr="00525E02">
        <w:rPr>
          <w:rFonts w:eastAsia="SimSun" w:hint="eastAsia"/>
          <w:b/>
          <w:bCs/>
          <w:sz w:val="22"/>
          <w:szCs w:val="22"/>
          <w:u w:val="single"/>
          <w:lang w:val="en-US" w:eastAsia="zh-CN"/>
        </w:rPr>
        <w:t>P</w:t>
      </w:r>
      <w:r w:rsidRPr="00525E02">
        <w:rPr>
          <w:rFonts w:eastAsia="SimSun"/>
          <w:b/>
          <w:bCs/>
          <w:sz w:val="22"/>
          <w:szCs w:val="22"/>
          <w:u w:val="single"/>
          <w:lang w:val="en-US" w:eastAsia="zh-CN"/>
        </w:rPr>
        <w:t xml:space="preserve">roposal </w:t>
      </w:r>
      <w:r>
        <w:rPr>
          <w:rFonts w:eastAsia="SimSun" w:hint="eastAsia"/>
          <w:b/>
          <w:bCs/>
          <w:sz w:val="22"/>
          <w:szCs w:val="22"/>
          <w:u w:val="single"/>
          <w:lang w:val="en-US" w:eastAsia="zh-CN"/>
        </w:rPr>
        <w:t>6</w:t>
      </w:r>
    </w:p>
    <w:p w14:paraId="5A11F216" w14:textId="77777777" w:rsidR="00224E86" w:rsidRPr="00C65D56" w:rsidRDefault="00224E86" w:rsidP="00224E86">
      <w:pPr>
        <w:pStyle w:val="aff6"/>
        <w:numPr>
          <w:ilvl w:val="0"/>
          <w:numId w:val="25"/>
        </w:numPr>
        <w:ind w:leftChars="0"/>
        <w:jc w:val="both"/>
        <w:rPr>
          <w:rFonts w:eastAsia="SimSun"/>
          <w:b/>
          <w:bCs/>
          <w:sz w:val="22"/>
          <w:szCs w:val="22"/>
          <w:lang w:val="en-US" w:eastAsia="zh-CN"/>
        </w:rPr>
      </w:pPr>
      <w:r w:rsidRPr="00C65D56">
        <w:rPr>
          <w:rFonts w:eastAsia="SimSun" w:hint="eastAsia"/>
          <w:b/>
          <w:bCs/>
          <w:sz w:val="22"/>
          <w:szCs w:val="22"/>
          <w:lang w:val="en-US" w:eastAsia="zh-CN"/>
        </w:rPr>
        <w:t xml:space="preserve">Study frequency diversity gain of single-tone </w:t>
      </w:r>
      <w:r>
        <w:rPr>
          <w:rFonts w:eastAsiaTheme="minorEastAsia" w:hint="eastAsia"/>
          <w:b/>
          <w:bCs/>
          <w:sz w:val="22"/>
          <w:szCs w:val="22"/>
          <w:lang w:val="en-US"/>
        </w:rPr>
        <w:t>with</w:t>
      </w:r>
      <w:r>
        <w:rPr>
          <w:rFonts w:eastAsia="SimSun" w:hint="eastAsia"/>
          <w:b/>
          <w:bCs/>
          <w:sz w:val="22"/>
          <w:szCs w:val="22"/>
          <w:lang w:val="en-US" w:eastAsia="zh-CN"/>
        </w:rPr>
        <w:t xml:space="preserve"> </w:t>
      </w:r>
      <w:r w:rsidRPr="00C65D56">
        <w:rPr>
          <w:rFonts w:eastAsia="SimSun" w:hint="eastAsia"/>
          <w:b/>
          <w:bCs/>
          <w:sz w:val="22"/>
          <w:szCs w:val="22"/>
          <w:lang w:val="en-US" w:eastAsia="zh-CN"/>
        </w:rPr>
        <w:t>FH</w:t>
      </w:r>
      <w:r w:rsidRPr="00C65D56">
        <w:rPr>
          <w:rFonts w:eastAsia="SimSun"/>
          <w:b/>
          <w:bCs/>
          <w:sz w:val="22"/>
          <w:szCs w:val="22"/>
          <w:lang w:val="en-US" w:eastAsia="zh-CN"/>
        </w:rPr>
        <w:t xml:space="preserve"> compared to single</w:t>
      </w:r>
      <w:r>
        <w:rPr>
          <w:rFonts w:eastAsia="SimSun" w:hint="eastAsia"/>
          <w:b/>
          <w:bCs/>
          <w:sz w:val="22"/>
          <w:szCs w:val="22"/>
          <w:lang w:val="en-US" w:eastAsia="zh-CN"/>
        </w:rPr>
        <w:t>-</w:t>
      </w:r>
      <w:r w:rsidRPr="00C65D56">
        <w:rPr>
          <w:rFonts w:eastAsia="SimSun"/>
          <w:b/>
          <w:bCs/>
          <w:sz w:val="22"/>
          <w:szCs w:val="22"/>
          <w:lang w:val="en-US" w:eastAsia="zh-CN"/>
        </w:rPr>
        <w:t>tone w/o FH.</w:t>
      </w:r>
    </w:p>
    <w:p w14:paraId="7D812D46" w14:textId="77777777" w:rsidR="00224E86" w:rsidRDefault="00224E86" w:rsidP="00224E8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Study f</w:t>
      </w:r>
      <w:r w:rsidRPr="00C65D56">
        <w:rPr>
          <w:rFonts w:eastAsia="SimSun" w:hint="eastAsia"/>
          <w:b/>
          <w:bCs/>
          <w:sz w:val="22"/>
          <w:szCs w:val="22"/>
          <w:lang w:val="en-US" w:eastAsia="zh-CN"/>
        </w:rPr>
        <w:t xml:space="preserve">requency diversity gain of </w:t>
      </w:r>
      <w:r w:rsidRPr="00C65D56">
        <w:rPr>
          <w:rFonts w:eastAsia="SimSun"/>
          <w:b/>
          <w:bCs/>
          <w:sz w:val="22"/>
          <w:szCs w:val="22"/>
          <w:lang w:val="en-US" w:eastAsia="zh-CN"/>
        </w:rPr>
        <w:t>single</w:t>
      </w:r>
      <w:r w:rsidRPr="00C65D56">
        <w:rPr>
          <w:rFonts w:eastAsia="SimSun" w:hint="eastAsia"/>
          <w:b/>
          <w:bCs/>
          <w:sz w:val="22"/>
          <w:szCs w:val="22"/>
          <w:lang w:val="en-US" w:eastAsia="zh-CN"/>
        </w:rPr>
        <w:t xml:space="preserve">-tone </w:t>
      </w:r>
      <w:r>
        <w:rPr>
          <w:rFonts w:eastAsiaTheme="minorEastAsia" w:hint="eastAsia"/>
          <w:b/>
          <w:bCs/>
          <w:sz w:val="22"/>
          <w:szCs w:val="22"/>
          <w:lang w:val="en-US"/>
        </w:rPr>
        <w:t>with</w:t>
      </w:r>
      <w:r>
        <w:rPr>
          <w:rFonts w:eastAsia="SimSun" w:hint="eastAsia"/>
          <w:b/>
          <w:bCs/>
          <w:sz w:val="22"/>
          <w:szCs w:val="22"/>
          <w:lang w:val="en-US" w:eastAsia="zh-CN"/>
        </w:rPr>
        <w:t xml:space="preserve"> </w:t>
      </w:r>
      <w:r w:rsidRPr="00C65D56">
        <w:rPr>
          <w:rFonts w:eastAsia="SimSun" w:hint="eastAsia"/>
          <w:b/>
          <w:bCs/>
          <w:sz w:val="22"/>
          <w:szCs w:val="22"/>
          <w:lang w:val="en-US" w:eastAsia="zh-CN"/>
        </w:rPr>
        <w:t>FH compared to two</w:t>
      </w:r>
      <w:r>
        <w:rPr>
          <w:rFonts w:eastAsia="SimSun" w:hint="eastAsia"/>
          <w:b/>
          <w:bCs/>
          <w:sz w:val="22"/>
          <w:szCs w:val="22"/>
          <w:lang w:val="en-US" w:eastAsia="zh-CN"/>
        </w:rPr>
        <w:t>-t</w:t>
      </w:r>
      <w:r w:rsidRPr="00C65D56">
        <w:rPr>
          <w:rFonts w:eastAsia="SimSun" w:hint="eastAsia"/>
          <w:b/>
          <w:bCs/>
          <w:sz w:val="22"/>
          <w:szCs w:val="22"/>
          <w:lang w:val="en-US" w:eastAsia="zh-CN"/>
        </w:rPr>
        <w:t>one</w:t>
      </w:r>
      <w:r>
        <w:rPr>
          <w:rFonts w:eastAsia="SimSun" w:hint="eastAsia"/>
          <w:b/>
          <w:bCs/>
          <w:sz w:val="22"/>
          <w:szCs w:val="22"/>
          <w:lang w:val="en-US" w:eastAsia="zh-CN"/>
        </w:rPr>
        <w:t>.</w:t>
      </w:r>
    </w:p>
    <w:p w14:paraId="5FB2DD39" w14:textId="77777777" w:rsidR="00224E86" w:rsidRDefault="00224E86" w:rsidP="00224E86">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1</w:t>
      </w:r>
    </w:p>
    <w:p w14:paraId="6BDDCB37" w14:textId="77777777" w:rsidR="00224E86" w:rsidRDefault="00224E86" w:rsidP="00224E8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lastRenderedPageBreak/>
        <w:t>S</w:t>
      </w:r>
      <w:r w:rsidRPr="00416655">
        <w:rPr>
          <w:rFonts w:eastAsia="SimSun" w:hint="eastAsia"/>
          <w:b/>
          <w:bCs/>
          <w:sz w:val="22"/>
          <w:szCs w:val="22"/>
          <w:lang w:val="en-US" w:eastAsia="zh-CN"/>
        </w:rPr>
        <w:t xml:space="preserve">cheme 2a/2b of </w:t>
      </w:r>
      <w:r w:rsidRPr="00416655">
        <w:rPr>
          <w:rFonts w:eastAsia="SimSun"/>
          <w:b/>
          <w:bCs/>
          <w:sz w:val="22"/>
          <w:szCs w:val="22"/>
          <w:lang w:val="en-US" w:eastAsia="zh-CN"/>
        </w:rPr>
        <w:t>single</w:t>
      </w:r>
      <w:r w:rsidRPr="00416655">
        <w:rPr>
          <w:rFonts w:eastAsia="SimSun" w:hint="eastAsia"/>
          <w:b/>
          <w:bCs/>
          <w:sz w:val="22"/>
          <w:szCs w:val="22"/>
          <w:lang w:val="en-US" w:eastAsia="zh-CN"/>
        </w:rPr>
        <w:t>-</w:t>
      </w:r>
      <w:r w:rsidRPr="00416655">
        <w:rPr>
          <w:rFonts w:eastAsia="SimSun"/>
          <w:b/>
          <w:bCs/>
          <w:sz w:val="22"/>
          <w:szCs w:val="22"/>
          <w:lang w:val="en-US" w:eastAsia="zh-CN"/>
        </w:rPr>
        <w:t xml:space="preserve">tone </w:t>
      </w:r>
      <w:r>
        <w:rPr>
          <w:rFonts w:eastAsiaTheme="minorEastAsia" w:hint="eastAsia"/>
          <w:b/>
          <w:bCs/>
          <w:sz w:val="22"/>
          <w:szCs w:val="22"/>
          <w:lang w:val="en-US"/>
        </w:rPr>
        <w:t>with</w:t>
      </w:r>
      <w:r>
        <w:rPr>
          <w:rFonts w:eastAsia="SimSun" w:hint="eastAsia"/>
          <w:b/>
          <w:bCs/>
          <w:sz w:val="22"/>
          <w:szCs w:val="22"/>
          <w:lang w:val="en-US" w:eastAsia="zh-CN"/>
        </w:rPr>
        <w:t xml:space="preserve"> </w:t>
      </w:r>
      <w:r w:rsidRPr="00416655">
        <w:rPr>
          <w:rFonts w:eastAsia="SimSun"/>
          <w:b/>
          <w:bCs/>
          <w:sz w:val="22"/>
          <w:szCs w:val="22"/>
          <w:lang w:val="en-US" w:eastAsia="zh-CN"/>
        </w:rPr>
        <w:t xml:space="preserve">FH requires </w:t>
      </w:r>
      <w:r w:rsidRPr="00416655">
        <w:rPr>
          <w:rFonts w:eastAsia="SimSun" w:hint="eastAsia"/>
          <w:b/>
          <w:bCs/>
          <w:sz w:val="22"/>
          <w:szCs w:val="22"/>
          <w:lang w:val="en-US" w:eastAsia="zh-CN"/>
        </w:rPr>
        <w:t xml:space="preserve">two </w:t>
      </w:r>
      <w:r w:rsidRPr="00416655">
        <w:rPr>
          <w:rFonts w:eastAsia="SimSun"/>
          <w:b/>
          <w:bCs/>
          <w:sz w:val="22"/>
          <w:szCs w:val="22"/>
          <w:lang w:val="en-US" w:eastAsia="zh-CN"/>
        </w:rPr>
        <w:t xml:space="preserve">times of spectrum for D2R transmission compared to single tone </w:t>
      </w:r>
      <w:r>
        <w:rPr>
          <w:rFonts w:eastAsiaTheme="minorEastAsia" w:hint="eastAsia"/>
          <w:b/>
          <w:bCs/>
          <w:sz w:val="22"/>
          <w:szCs w:val="22"/>
          <w:lang w:val="en-US"/>
        </w:rPr>
        <w:t>without</w:t>
      </w:r>
      <w:r w:rsidRPr="00416655">
        <w:rPr>
          <w:rFonts w:eastAsia="SimSun"/>
          <w:b/>
          <w:bCs/>
          <w:sz w:val="22"/>
          <w:szCs w:val="22"/>
          <w:lang w:val="en-US" w:eastAsia="zh-CN"/>
        </w:rPr>
        <w:t xml:space="preserve"> FH.</w:t>
      </w:r>
      <w:r w:rsidRPr="00416655">
        <w:rPr>
          <w:rFonts w:eastAsia="SimSun" w:hint="eastAsia"/>
          <w:b/>
          <w:bCs/>
          <w:sz w:val="22"/>
          <w:szCs w:val="22"/>
          <w:lang w:val="en-US" w:eastAsia="zh-CN"/>
        </w:rPr>
        <w:t xml:space="preserve"> </w:t>
      </w:r>
    </w:p>
    <w:p w14:paraId="7C61F8A5" w14:textId="7BC80870" w:rsidR="00224E86" w:rsidRPr="00224E86" w:rsidRDefault="00224E86" w:rsidP="00224E86">
      <w:pPr>
        <w:pStyle w:val="aff6"/>
        <w:numPr>
          <w:ilvl w:val="0"/>
          <w:numId w:val="25"/>
        </w:numPr>
        <w:ind w:leftChars="0"/>
        <w:jc w:val="both"/>
        <w:rPr>
          <w:rFonts w:eastAsia="SimSun"/>
          <w:b/>
          <w:bCs/>
          <w:sz w:val="22"/>
          <w:szCs w:val="22"/>
          <w:lang w:val="en-US" w:eastAsia="zh-CN"/>
        </w:rPr>
      </w:pPr>
      <w:r w:rsidRPr="00416655">
        <w:rPr>
          <w:rFonts w:eastAsia="SimSun" w:hint="eastAsia"/>
          <w:b/>
          <w:bCs/>
          <w:sz w:val="22"/>
          <w:szCs w:val="22"/>
          <w:lang w:val="en-US" w:eastAsia="zh-CN"/>
        </w:rPr>
        <w:t xml:space="preserve">Scheme 1 of </w:t>
      </w:r>
      <w:r w:rsidRPr="00416655">
        <w:rPr>
          <w:rFonts w:eastAsia="SimSun"/>
          <w:b/>
          <w:bCs/>
          <w:sz w:val="22"/>
          <w:szCs w:val="22"/>
          <w:lang w:val="en-US" w:eastAsia="zh-CN"/>
        </w:rPr>
        <w:t>single</w:t>
      </w:r>
      <w:r w:rsidRPr="00416655">
        <w:rPr>
          <w:rFonts w:eastAsia="SimSun" w:hint="eastAsia"/>
          <w:b/>
          <w:bCs/>
          <w:sz w:val="22"/>
          <w:szCs w:val="22"/>
          <w:lang w:val="en-US" w:eastAsia="zh-CN"/>
        </w:rPr>
        <w:t>-</w:t>
      </w:r>
      <w:r w:rsidRPr="00416655">
        <w:rPr>
          <w:rFonts w:eastAsia="SimSun"/>
          <w:b/>
          <w:bCs/>
          <w:sz w:val="22"/>
          <w:szCs w:val="22"/>
          <w:lang w:val="en-US" w:eastAsia="zh-CN"/>
        </w:rPr>
        <w:t xml:space="preserve">tone </w:t>
      </w:r>
      <w:r>
        <w:rPr>
          <w:rFonts w:eastAsiaTheme="minorEastAsia" w:hint="eastAsia"/>
          <w:b/>
          <w:bCs/>
          <w:sz w:val="22"/>
          <w:szCs w:val="22"/>
          <w:lang w:val="en-US"/>
        </w:rPr>
        <w:t>with</w:t>
      </w:r>
      <w:r>
        <w:rPr>
          <w:rFonts w:eastAsia="SimSun" w:hint="eastAsia"/>
          <w:b/>
          <w:bCs/>
          <w:sz w:val="22"/>
          <w:szCs w:val="22"/>
          <w:lang w:val="en-US" w:eastAsia="zh-CN"/>
        </w:rPr>
        <w:t xml:space="preserve"> </w:t>
      </w:r>
      <w:r w:rsidRPr="00416655">
        <w:rPr>
          <w:rFonts w:eastAsia="SimSun"/>
          <w:b/>
          <w:bCs/>
          <w:sz w:val="22"/>
          <w:szCs w:val="22"/>
          <w:lang w:val="en-US" w:eastAsia="zh-CN"/>
        </w:rPr>
        <w:t xml:space="preserve">FH requires </w:t>
      </w:r>
      <w:r w:rsidRPr="00416655">
        <w:rPr>
          <w:rFonts w:eastAsia="SimSun" w:hint="eastAsia"/>
          <w:b/>
          <w:bCs/>
          <w:sz w:val="22"/>
          <w:szCs w:val="22"/>
          <w:lang w:val="en-US" w:eastAsia="zh-CN"/>
        </w:rPr>
        <w:t xml:space="preserve">same </w:t>
      </w:r>
      <w:r w:rsidRPr="00416655">
        <w:rPr>
          <w:rFonts w:eastAsia="SimSun"/>
          <w:b/>
          <w:bCs/>
          <w:sz w:val="22"/>
          <w:szCs w:val="22"/>
          <w:lang w:val="en-US" w:eastAsia="zh-CN"/>
        </w:rPr>
        <w:t>amount</w:t>
      </w:r>
      <w:r w:rsidRPr="00416655">
        <w:rPr>
          <w:rFonts w:eastAsia="SimSun" w:hint="eastAsia"/>
          <w:b/>
          <w:bCs/>
          <w:sz w:val="22"/>
          <w:szCs w:val="22"/>
          <w:lang w:val="en-US" w:eastAsia="zh-CN"/>
        </w:rPr>
        <w:t xml:space="preserve"> of </w:t>
      </w:r>
      <w:r w:rsidRPr="00416655">
        <w:rPr>
          <w:rFonts w:eastAsia="SimSun"/>
          <w:b/>
          <w:bCs/>
          <w:sz w:val="22"/>
          <w:szCs w:val="22"/>
          <w:lang w:val="en-US" w:eastAsia="zh-CN"/>
        </w:rPr>
        <w:t xml:space="preserve">spectrum for D2R transmission compared to single tone </w:t>
      </w:r>
      <w:r>
        <w:rPr>
          <w:rFonts w:eastAsiaTheme="minorEastAsia" w:hint="eastAsia"/>
          <w:b/>
          <w:bCs/>
          <w:sz w:val="22"/>
          <w:szCs w:val="22"/>
          <w:lang w:val="en-US"/>
        </w:rPr>
        <w:t>without</w:t>
      </w:r>
      <w:r w:rsidRPr="00416655">
        <w:rPr>
          <w:rFonts w:eastAsia="SimSun"/>
          <w:b/>
          <w:bCs/>
          <w:sz w:val="22"/>
          <w:szCs w:val="22"/>
          <w:lang w:val="en-US" w:eastAsia="zh-CN"/>
        </w:rPr>
        <w:t xml:space="preserve"> FH.</w:t>
      </w:r>
    </w:p>
    <w:p w14:paraId="558CCF5F" w14:textId="77777777" w:rsidR="00224E86" w:rsidRDefault="00224E86" w:rsidP="00224E86">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2</w:t>
      </w:r>
    </w:p>
    <w:p w14:paraId="15FC4C0D" w14:textId="77777777" w:rsidR="00224E86" w:rsidRPr="00B06D99" w:rsidRDefault="00224E86" w:rsidP="00224E8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Si</w:t>
      </w:r>
      <w:r w:rsidRPr="00552C32">
        <w:rPr>
          <w:rFonts w:eastAsia="SimSun"/>
          <w:b/>
          <w:bCs/>
          <w:sz w:val="22"/>
          <w:szCs w:val="22"/>
          <w:lang w:val="en-US" w:eastAsia="zh-CN"/>
        </w:rPr>
        <w:t xml:space="preserve">ngle tone </w:t>
      </w:r>
      <w:r>
        <w:rPr>
          <w:rFonts w:eastAsiaTheme="minorEastAsia" w:hint="eastAsia"/>
          <w:b/>
          <w:bCs/>
          <w:sz w:val="22"/>
          <w:szCs w:val="22"/>
          <w:lang w:val="en-US"/>
        </w:rPr>
        <w:t>with</w:t>
      </w:r>
      <w:r w:rsidRPr="00552C32">
        <w:rPr>
          <w:rFonts w:eastAsia="SimSun"/>
          <w:b/>
          <w:bCs/>
          <w:sz w:val="22"/>
          <w:szCs w:val="22"/>
          <w:lang w:val="en-US" w:eastAsia="zh-CN"/>
        </w:rPr>
        <w:t xml:space="preserve"> FH requires additional complexity if RF interference cancellation is used with CW waveform reconstruction compared to single-tone </w:t>
      </w:r>
      <w:r>
        <w:rPr>
          <w:rFonts w:eastAsiaTheme="minorEastAsia" w:hint="eastAsia"/>
          <w:b/>
          <w:bCs/>
          <w:sz w:val="22"/>
          <w:szCs w:val="22"/>
          <w:lang w:val="en-US"/>
        </w:rPr>
        <w:t>without</w:t>
      </w:r>
      <w:r w:rsidRPr="00552C32">
        <w:rPr>
          <w:rFonts w:eastAsia="SimSun"/>
          <w:b/>
          <w:bCs/>
          <w:sz w:val="22"/>
          <w:szCs w:val="22"/>
          <w:lang w:val="en-US" w:eastAsia="zh-CN"/>
        </w:rPr>
        <w:t xml:space="preserve"> FH</w:t>
      </w:r>
    </w:p>
    <w:p w14:paraId="0AFE4EB7" w14:textId="77777777" w:rsidR="00224E86" w:rsidRDefault="00224E86" w:rsidP="00224E86">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3</w:t>
      </w:r>
    </w:p>
    <w:p w14:paraId="591E7A9A" w14:textId="77777777" w:rsidR="00224E86" w:rsidRDefault="00224E86" w:rsidP="00224E86">
      <w:pPr>
        <w:pStyle w:val="aff6"/>
        <w:numPr>
          <w:ilvl w:val="0"/>
          <w:numId w:val="25"/>
        </w:numPr>
        <w:ind w:leftChars="0"/>
        <w:jc w:val="both"/>
        <w:rPr>
          <w:rFonts w:eastAsia="SimSun"/>
          <w:b/>
          <w:bCs/>
          <w:sz w:val="22"/>
          <w:szCs w:val="22"/>
          <w:lang w:val="en-US" w:eastAsia="zh-CN"/>
        </w:rPr>
      </w:pPr>
      <w:r w:rsidRPr="00C54717">
        <w:rPr>
          <w:rFonts w:eastAsia="SimSun"/>
          <w:b/>
          <w:bCs/>
          <w:sz w:val="22"/>
          <w:szCs w:val="22"/>
          <w:lang w:val="en-US" w:eastAsia="zh-CN"/>
        </w:rPr>
        <w:t xml:space="preserve">Single tone </w:t>
      </w:r>
      <w:r>
        <w:rPr>
          <w:rFonts w:eastAsiaTheme="minorEastAsia" w:hint="eastAsia"/>
          <w:b/>
          <w:bCs/>
          <w:sz w:val="22"/>
          <w:szCs w:val="22"/>
          <w:lang w:val="en-US"/>
        </w:rPr>
        <w:t>with</w:t>
      </w:r>
      <w:r w:rsidRPr="00C54717">
        <w:rPr>
          <w:rFonts w:eastAsia="SimSun"/>
          <w:b/>
          <w:bCs/>
          <w:sz w:val="22"/>
          <w:szCs w:val="22"/>
          <w:lang w:val="en-US" w:eastAsia="zh-CN"/>
        </w:rPr>
        <w:t xml:space="preserve"> FH does not require additional complexity of CW generate compared to single tone w/o FH.</w:t>
      </w:r>
    </w:p>
    <w:p w14:paraId="015241A9" w14:textId="77777777" w:rsidR="00224E86" w:rsidRDefault="00224E86" w:rsidP="00224E86">
      <w:pPr>
        <w:spacing w:after="50"/>
        <w:jc w:val="both"/>
        <w:rPr>
          <w:rFonts w:eastAsia="SimSun"/>
          <w:b/>
          <w:bCs/>
          <w:sz w:val="22"/>
          <w:szCs w:val="22"/>
          <w:u w:val="single"/>
          <w:lang w:val="en-US" w:eastAsia="zh-CN"/>
        </w:rPr>
      </w:pPr>
      <w:r>
        <w:rPr>
          <w:rFonts w:eastAsia="SimSun" w:hint="eastAsia"/>
          <w:b/>
          <w:bCs/>
          <w:sz w:val="22"/>
          <w:szCs w:val="22"/>
          <w:u w:val="single"/>
          <w:lang w:val="en-US" w:eastAsia="zh-CN"/>
        </w:rPr>
        <w:t>Observation</w:t>
      </w:r>
      <w:r w:rsidRPr="00525E02">
        <w:rPr>
          <w:rFonts w:eastAsia="SimSun"/>
          <w:b/>
          <w:bCs/>
          <w:sz w:val="22"/>
          <w:szCs w:val="22"/>
          <w:u w:val="single"/>
          <w:lang w:val="en-US" w:eastAsia="zh-CN"/>
        </w:rPr>
        <w:t xml:space="preserve"> </w:t>
      </w:r>
      <w:r>
        <w:rPr>
          <w:rFonts w:eastAsia="SimSun" w:hint="eastAsia"/>
          <w:b/>
          <w:bCs/>
          <w:sz w:val="22"/>
          <w:szCs w:val="22"/>
          <w:u w:val="single"/>
          <w:lang w:val="en-US" w:eastAsia="zh-CN"/>
        </w:rPr>
        <w:t>4</w:t>
      </w:r>
    </w:p>
    <w:p w14:paraId="4BADB075" w14:textId="77777777" w:rsidR="00224E86" w:rsidRDefault="00224E86" w:rsidP="00224E8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The</w:t>
      </w:r>
      <w:r w:rsidRPr="00E03682">
        <w:rPr>
          <w:rFonts w:eastAsia="SimSun" w:hint="eastAsia"/>
          <w:b/>
          <w:bCs/>
          <w:sz w:val="22"/>
          <w:szCs w:val="22"/>
          <w:lang w:val="en-US" w:eastAsia="zh-CN"/>
        </w:rPr>
        <w:t xml:space="preserve"> </w:t>
      </w:r>
      <w:r w:rsidRPr="00E03682">
        <w:rPr>
          <w:rFonts w:eastAsia="SimSun"/>
          <w:b/>
          <w:bCs/>
          <w:sz w:val="22"/>
          <w:szCs w:val="22"/>
          <w:lang w:val="en-US" w:eastAsia="zh-CN"/>
        </w:rPr>
        <w:t>boundary of two</w:t>
      </w:r>
      <w:r w:rsidRPr="00E03682">
        <w:rPr>
          <w:rFonts w:eastAsia="SimSun" w:hint="eastAsia"/>
          <w:b/>
          <w:bCs/>
          <w:sz w:val="22"/>
          <w:szCs w:val="22"/>
          <w:lang w:val="en-US" w:eastAsia="zh-CN"/>
        </w:rPr>
        <w:t xml:space="preserve"> </w:t>
      </w:r>
      <w:r w:rsidRPr="00E03682">
        <w:rPr>
          <w:rFonts w:eastAsia="SimSun"/>
          <w:b/>
          <w:bCs/>
          <w:sz w:val="22"/>
          <w:szCs w:val="22"/>
          <w:lang w:val="en-US" w:eastAsia="zh-CN"/>
        </w:rPr>
        <w:t>frequency hops of CW and the boundary of two segments/repetitions of D2R</w:t>
      </w:r>
      <w:r w:rsidRPr="00E03682">
        <w:rPr>
          <w:rFonts w:eastAsia="SimSun" w:hint="eastAsia"/>
          <w:b/>
          <w:bCs/>
          <w:sz w:val="22"/>
          <w:szCs w:val="22"/>
          <w:lang w:val="en-US" w:eastAsia="zh-CN"/>
        </w:rPr>
        <w:t xml:space="preserve"> may not be aligned</w:t>
      </w:r>
      <w:r>
        <w:rPr>
          <w:rFonts w:eastAsia="SimSun" w:hint="eastAsia"/>
          <w:b/>
          <w:bCs/>
          <w:sz w:val="22"/>
          <w:szCs w:val="22"/>
          <w:lang w:val="en-US" w:eastAsia="zh-CN"/>
        </w:rPr>
        <w:t xml:space="preserve"> due to SFO at A-IoT device.</w:t>
      </w:r>
    </w:p>
    <w:p w14:paraId="61575DF5" w14:textId="77777777" w:rsidR="00224E86" w:rsidRPr="008949F8" w:rsidRDefault="00224E86" w:rsidP="00224E86">
      <w:pPr>
        <w:jc w:val="both"/>
        <w:rPr>
          <w:rFonts w:eastAsia="SimSun"/>
          <w:b/>
          <w:bCs/>
          <w:sz w:val="22"/>
          <w:szCs w:val="22"/>
          <w:u w:val="single"/>
          <w:lang w:val="en-US" w:eastAsia="zh-CN"/>
        </w:rPr>
      </w:pPr>
      <w:r w:rsidRPr="008949F8">
        <w:rPr>
          <w:rFonts w:eastAsia="SimSun" w:hint="eastAsia"/>
          <w:b/>
          <w:bCs/>
          <w:sz w:val="22"/>
          <w:szCs w:val="22"/>
          <w:u w:val="single"/>
          <w:lang w:val="en-US" w:eastAsia="zh-CN"/>
        </w:rPr>
        <w:t>Proposal 7</w:t>
      </w:r>
    </w:p>
    <w:p w14:paraId="6FBC630E" w14:textId="77777777" w:rsidR="00224E86" w:rsidRPr="009B4FD3" w:rsidRDefault="00224E86" w:rsidP="00224E86">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 xml:space="preserve">How to handle the time misalignment between CW and D2R needs to be considered in the study of single-tone </w:t>
      </w:r>
      <w:r>
        <w:rPr>
          <w:rFonts w:eastAsiaTheme="minorEastAsia" w:hint="eastAsia"/>
          <w:b/>
          <w:bCs/>
          <w:sz w:val="22"/>
          <w:szCs w:val="22"/>
          <w:lang w:val="en-US"/>
        </w:rPr>
        <w:t>with</w:t>
      </w:r>
      <w:r>
        <w:rPr>
          <w:rFonts w:eastAsia="SimSun" w:hint="eastAsia"/>
          <w:b/>
          <w:bCs/>
          <w:sz w:val="22"/>
          <w:szCs w:val="22"/>
          <w:lang w:val="en-US" w:eastAsia="zh-CN"/>
        </w:rPr>
        <w:t xml:space="preserve"> FH.</w:t>
      </w:r>
    </w:p>
    <w:p w14:paraId="4024AB78" w14:textId="77777777" w:rsidR="00EF6629" w:rsidRPr="00890737" w:rsidRDefault="00EF6629" w:rsidP="005F7E37">
      <w:pPr>
        <w:spacing w:afterLines="50" w:after="120"/>
        <w:jc w:val="both"/>
        <w:rPr>
          <w:rFonts w:eastAsia="SimSun"/>
          <w:sz w:val="22"/>
          <w:szCs w:val="22"/>
          <w:lang w:val="en-US" w:eastAsia="zh-CN"/>
        </w:rPr>
      </w:pPr>
    </w:p>
    <w:p w14:paraId="3F9D93E4" w14:textId="77777777" w:rsidR="0053303E" w:rsidRDefault="0053303E" w:rsidP="0053303E">
      <w:pPr>
        <w:pStyle w:val="1"/>
        <w:spacing w:before="180" w:afterLines="50" w:after="120"/>
        <w:jc w:val="both"/>
        <w:rPr>
          <w:rFonts w:eastAsia="ＭＳ 明朝"/>
          <w:b/>
          <w:bCs/>
          <w:szCs w:val="24"/>
          <w:lang w:val="en-US"/>
        </w:rPr>
      </w:pPr>
      <w:r>
        <w:rPr>
          <w:rFonts w:eastAsia="ＭＳ 明朝"/>
          <w:b/>
          <w:bCs/>
          <w:szCs w:val="24"/>
          <w:lang w:val="en-US"/>
        </w:rPr>
        <w:t>Reference</w:t>
      </w:r>
    </w:p>
    <w:p w14:paraId="1B3F5B09" w14:textId="77777777" w:rsidR="0053303E" w:rsidRDefault="0053303E" w:rsidP="0053303E">
      <w:pPr>
        <w:spacing w:afterLines="50" w:after="120"/>
        <w:jc w:val="both"/>
        <w:rPr>
          <w:rFonts w:eastAsia="ＭＳ 明朝"/>
          <w:sz w:val="22"/>
          <w:szCs w:val="22"/>
          <w:lang w:val="en-US"/>
        </w:rPr>
      </w:pPr>
      <w:r w:rsidRPr="008E719F">
        <w:rPr>
          <w:rFonts w:eastAsia="ＭＳ 明朝" w:hint="eastAsia"/>
          <w:sz w:val="22"/>
          <w:szCs w:val="22"/>
          <w:lang w:val="en-US"/>
        </w:rPr>
        <w:t>[</w:t>
      </w:r>
      <w:r w:rsidRPr="008E719F">
        <w:rPr>
          <w:rFonts w:eastAsia="ＭＳ 明朝"/>
          <w:sz w:val="22"/>
          <w:szCs w:val="22"/>
          <w:lang w:val="en-US"/>
        </w:rPr>
        <w:t>1] 3GPP RP-</w:t>
      </w:r>
      <w:r>
        <w:rPr>
          <w:rFonts w:eastAsia="ＭＳ 明朝"/>
          <w:sz w:val="22"/>
          <w:szCs w:val="22"/>
          <w:lang w:val="en-US"/>
        </w:rPr>
        <w:t>234058</w:t>
      </w:r>
      <w:r w:rsidRPr="008E719F">
        <w:rPr>
          <w:rFonts w:eastAsia="ＭＳ 明朝"/>
          <w:sz w:val="22"/>
          <w:szCs w:val="22"/>
          <w:lang w:val="en-US"/>
        </w:rPr>
        <w:t>, “</w:t>
      </w:r>
      <w:r w:rsidRPr="001A19D7">
        <w:rPr>
          <w:rFonts w:eastAsia="ＭＳ 明朝"/>
          <w:sz w:val="22"/>
          <w:szCs w:val="22"/>
          <w:lang w:val="en-US"/>
        </w:rPr>
        <w:t>New SID: Study on solutions for Ambient IoT (Internet of Things) in NR</w:t>
      </w:r>
      <w:r w:rsidRPr="008E719F">
        <w:rPr>
          <w:rFonts w:eastAsia="ＭＳ 明朝"/>
          <w:sz w:val="22"/>
          <w:szCs w:val="22"/>
          <w:lang w:val="en-US"/>
        </w:rPr>
        <w:t>”, RAN#</w:t>
      </w:r>
      <w:r>
        <w:rPr>
          <w:rFonts w:eastAsia="ＭＳ 明朝"/>
          <w:sz w:val="22"/>
          <w:szCs w:val="22"/>
          <w:lang w:val="en-US"/>
        </w:rPr>
        <w:t>102</w:t>
      </w:r>
      <w:r w:rsidRPr="008E719F">
        <w:rPr>
          <w:rFonts w:eastAsia="ＭＳ 明朝"/>
          <w:sz w:val="22"/>
          <w:szCs w:val="22"/>
          <w:lang w:val="en-US"/>
        </w:rPr>
        <w:t>, Dec. 202</w:t>
      </w:r>
      <w:r>
        <w:rPr>
          <w:rFonts w:eastAsia="ＭＳ 明朝"/>
          <w:sz w:val="22"/>
          <w:szCs w:val="22"/>
          <w:lang w:val="en-US"/>
        </w:rPr>
        <w:t>3</w:t>
      </w:r>
    </w:p>
    <w:p w14:paraId="2608EDF5" w14:textId="77777777" w:rsidR="0053303E" w:rsidRPr="0053303E" w:rsidRDefault="0053303E" w:rsidP="005F7E37">
      <w:pPr>
        <w:spacing w:afterLines="50" w:after="120"/>
        <w:jc w:val="both"/>
        <w:rPr>
          <w:rFonts w:eastAsia="ＭＳ 明朝"/>
          <w:sz w:val="21"/>
          <w:szCs w:val="21"/>
        </w:rPr>
      </w:pPr>
    </w:p>
    <w:sectPr w:rsidR="0053303E" w:rsidRPr="0053303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D72B8" w14:textId="77777777" w:rsidR="00BE5940" w:rsidRDefault="00BE5940">
      <w:r>
        <w:separator/>
      </w:r>
    </w:p>
  </w:endnote>
  <w:endnote w:type="continuationSeparator" w:id="0">
    <w:p w14:paraId="7A5B5EA4" w14:textId="77777777" w:rsidR="00BE5940" w:rsidRDefault="00BE5940">
      <w:r>
        <w:continuationSeparator/>
      </w:r>
    </w:p>
  </w:endnote>
  <w:endnote w:type="continuationNotice" w:id="1">
    <w:p w14:paraId="322AF1D3" w14:textId="77777777" w:rsidR="00BE5940" w:rsidRDefault="00BE5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F7927" w14:textId="77777777" w:rsidR="00BE5940" w:rsidRDefault="00BE5940">
      <w:r>
        <w:separator/>
      </w:r>
    </w:p>
  </w:footnote>
  <w:footnote w:type="continuationSeparator" w:id="0">
    <w:p w14:paraId="18F95020" w14:textId="77777777" w:rsidR="00BE5940" w:rsidRDefault="00BE5940">
      <w:r>
        <w:continuationSeparator/>
      </w:r>
    </w:p>
  </w:footnote>
  <w:footnote w:type="continuationNotice" w:id="1">
    <w:p w14:paraId="6862C418" w14:textId="77777777" w:rsidR="00BE5940" w:rsidRDefault="00BE59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525E4C"/>
    <w:multiLevelType w:val="hybridMultilevel"/>
    <w:tmpl w:val="89585F90"/>
    <w:lvl w:ilvl="0" w:tplc="9C12EB64">
      <w:start w:val="1"/>
      <w:numFmt w:val="bullet"/>
      <w:lvlText w:val=""/>
      <w:lvlJc w:val="left"/>
      <w:pPr>
        <w:tabs>
          <w:tab w:val="num" w:pos="720"/>
        </w:tabs>
        <w:ind w:left="720" w:hanging="360"/>
      </w:pPr>
      <w:rPr>
        <w:rFonts w:ascii="Symbol" w:hAnsi="Symbol" w:hint="default"/>
      </w:rPr>
    </w:lvl>
    <w:lvl w:ilvl="1" w:tplc="EEACC426" w:tentative="1">
      <w:start w:val="1"/>
      <w:numFmt w:val="bullet"/>
      <w:lvlText w:val=""/>
      <w:lvlJc w:val="left"/>
      <w:pPr>
        <w:tabs>
          <w:tab w:val="num" w:pos="1440"/>
        </w:tabs>
        <w:ind w:left="1440" w:hanging="360"/>
      </w:pPr>
      <w:rPr>
        <w:rFonts w:ascii="Symbol" w:hAnsi="Symbol" w:hint="default"/>
      </w:rPr>
    </w:lvl>
    <w:lvl w:ilvl="2" w:tplc="9A7280AC" w:tentative="1">
      <w:start w:val="1"/>
      <w:numFmt w:val="bullet"/>
      <w:lvlText w:val=""/>
      <w:lvlJc w:val="left"/>
      <w:pPr>
        <w:tabs>
          <w:tab w:val="num" w:pos="2160"/>
        </w:tabs>
        <w:ind w:left="2160" w:hanging="360"/>
      </w:pPr>
      <w:rPr>
        <w:rFonts w:ascii="Symbol" w:hAnsi="Symbol" w:hint="default"/>
      </w:rPr>
    </w:lvl>
    <w:lvl w:ilvl="3" w:tplc="D542F4D8" w:tentative="1">
      <w:start w:val="1"/>
      <w:numFmt w:val="bullet"/>
      <w:lvlText w:val=""/>
      <w:lvlJc w:val="left"/>
      <w:pPr>
        <w:tabs>
          <w:tab w:val="num" w:pos="2880"/>
        </w:tabs>
        <w:ind w:left="2880" w:hanging="360"/>
      </w:pPr>
      <w:rPr>
        <w:rFonts w:ascii="Symbol" w:hAnsi="Symbol" w:hint="default"/>
      </w:rPr>
    </w:lvl>
    <w:lvl w:ilvl="4" w:tplc="B18829D6" w:tentative="1">
      <w:start w:val="1"/>
      <w:numFmt w:val="bullet"/>
      <w:lvlText w:val=""/>
      <w:lvlJc w:val="left"/>
      <w:pPr>
        <w:tabs>
          <w:tab w:val="num" w:pos="3600"/>
        </w:tabs>
        <w:ind w:left="3600" w:hanging="360"/>
      </w:pPr>
      <w:rPr>
        <w:rFonts w:ascii="Symbol" w:hAnsi="Symbol" w:hint="default"/>
      </w:rPr>
    </w:lvl>
    <w:lvl w:ilvl="5" w:tplc="771AC68A" w:tentative="1">
      <w:start w:val="1"/>
      <w:numFmt w:val="bullet"/>
      <w:lvlText w:val=""/>
      <w:lvlJc w:val="left"/>
      <w:pPr>
        <w:tabs>
          <w:tab w:val="num" w:pos="4320"/>
        </w:tabs>
        <w:ind w:left="4320" w:hanging="360"/>
      </w:pPr>
      <w:rPr>
        <w:rFonts w:ascii="Symbol" w:hAnsi="Symbol" w:hint="default"/>
      </w:rPr>
    </w:lvl>
    <w:lvl w:ilvl="6" w:tplc="29282DEE" w:tentative="1">
      <w:start w:val="1"/>
      <w:numFmt w:val="bullet"/>
      <w:lvlText w:val=""/>
      <w:lvlJc w:val="left"/>
      <w:pPr>
        <w:tabs>
          <w:tab w:val="num" w:pos="5040"/>
        </w:tabs>
        <w:ind w:left="5040" w:hanging="360"/>
      </w:pPr>
      <w:rPr>
        <w:rFonts w:ascii="Symbol" w:hAnsi="Symbol" w:hint="default"/>
      </w:rPr>
    </w:lvl>
    <w:lvl w:ilvl="7" w:tplc="8E82991C" w:tentative="1">
      <w:start w:val="1"/>
      <w:numFmt w:val="bullet"/>
      <w:lvlText w:val=""/>
      <w:lvlJc w:val="left"/>
      <w:pPr>
        <w:tabs>
          <w:tab w:val="num" w:pos="5760"/>
        </w:tabs>
        <w:ind w:left="5760" w:hanging="360"/>
      </w:pPr>
      <w:rPr>
        <w:rFonts w:ascii="Symbol" w:hAnsi="Symbol" w:hint="default"/>
      </w:rPr>
    </w:lvl>
    <w:lvl w:ilvl="8" w:tplc="559250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8EF25B9"/>
    <w:multiLevelType w:val="hybridMultilevel"/>
    <w:tmpl w:val="A7724F90"/>
    <w:lvl w:ilvl="0" w:tplc="CA0CCD80">
      <w:start w:val="1"/>
      <w:numFmt w:val="bullet"/>
      <w:lvlText w:val=""/>
      <w:lvlJc w:val="left"/>
      <w:pPr>
        <w:tabs>
          <w:tab w:val="num" w:pos="720"/>
        </w:tabs>
        <w:ind w:left="720" w:hanging="360"/>
      </w:pPr>
      <w:rPr>
        <w:rFonts w:ascii="Symbol" w:hAnsi="Symbol" w:hint="default"/>
      </w:rPr>
    </w:lvl>
    <w:lvl w:ilvl="1" w:tplc="4DBE04CE" w:tentative="1">
      <w:start w:val="1"/>
      <w:numFmt w:val="bullet"/>
      <w:lvlText w:val=""/>
      <w:lvlJc w:val="left"/>
      <w:pPr>
        <w:tabs>
          <w:tab w:val="num" w:pos="1440"/>
        </w:tabs>
        <w:ind w:left="1440" w:hanging="360"/>
      </w:pPr>
      <w:rPr>
        <w:rFonts w:ascii="Symbol" w:hAnsi="Symbol" w:hint="default"/>
      </w:rPr>
    </w:lvl>
    <w:lvl w:ilvl="2" w:tplc="C976612C" w:tentative="1">
      <w:start w:val="1"/>
      <w:numFmt w:val="bullet"/>
      <w:lvlText w:val=""/>
      <w:lvlJc w:val="left"/>
      <w:pPr>
        <w:tabs>
          <w:tab w:val="num" w:pos="2160"/>
        </w:tabs>
        <w:ind w:left="2160" w:hanging="360"/>
      </w:pPr>
      <w:rPr>
        <w:rFonts w:ascii="Symbol" w:hAnsi="Symbol" w:hint="default"/>
      </w:rPr>
    </w:lvl>
    <w:lvl w:ilvl="3" w:tplc="52E44F70" w:tentative="1">
      <w:start w:val="1"/>
      <w:numFmt w:val="bullet"/>
      <w:lvlText w:val=""/>
      <w:lvlJc w:val="left"/>
      <w:pPr>
        <w:tabs>
          <w:tab w:val="num" w:pos="2880"/>
        </w:tabs>
        <w:ind w:left="2880" w:hanging="360"/>
      </w:pPr>
      <w:rPr>
        <w:rFonts w:ascii="Symbol" w:hAnsi="Symbol" w:hint="default"/>
      </w:rPr>
    </w:lvl>
    <w:lvl w:ilvl="4" w:tplc="DB7CD4CA" w:tentative="1">
      <w:start w:val="1"/>
      <w:numFmt w:val="bullet"/>
      <w:lvlText w:val=""/>
      <w:lvlJc w:val="left"/>
      <w:pPr>
        <w:tabs>
          <w:tab w:val="num" w:pos="3600"/>
        </w:tabs>
        <w:ind w:left="3600" w:hanging="360"/>
      </w:pPr>
      <w:rPr>
        <w:rFonts w:ascii="Symbol" w:hAnsi="Symbol" w:hint="default"/>
      </w:rPr>
    </w:lvl>
    <w:lvl w:ilvl="5" w:tplc="E66C8304" w:tentative="1">
      <w:start w:val="1"/>
      <w:numFmt w:val="bullet"/>
      <w:lvlText w:val=""/>
      <w:lvlJc w:val="left"/>
      <w:pPr>
        <w:tabs>
          <w:tab w:val="num" w:pos="4320"/>
        </w:tabs>
        <w:ind w:left="4320" w:hanging="360"/>
      </w:pPr>
      <w:rPr>
        <w:rFonts w:ascii="Symbol" w:hAnsi="Symbol" w:hint="default"/>
      </w:rPr>
    </w:lvl>
    <w:lvl w:ilvl="6" w:tplc="D3342F4E" w:tentative="1">
      <w:start w:val="1"/>
      <w:numFmt w:val="bullet"/>
      <w:lvlText w:val=""/>
      <w:lvlJc w:val="left"/>
      <w:pPr>
        <w:tabs>
          <w:tab w:val="num" w:pos="5040"/>
        </w:tabs>
        <w:ind w:left="5040" w:hanging="360"/>
      </w:pPr>
      <w:rPr>
        <w:rFonts w:ascii="Symbol" w:hAnsi="Symbol" w:hint="default"/>
      </w:rPr>
    </w:lvl>
    <w:lvl w:ilvl="7" w:tplc="2B76A0A2" w:tentative="1">
      <w:start w:val="1"/>
      <w:numFmt w:val="bullet"/>
      <w:lvlText w:val=""/>
      <w:lvlJc w:val="left"/>
      <w:pPr>
        <w:tabs>
          <w:tab w:val="num" w:pos="5760"/>
        </w:tabs>
        <w:ind w:left="5760" w:hanging="360"/>
      </w:pPr>
      <w:rPr>
        <w:rFonts w:ascii="Symbol" w:hAnsi="Symbol" w:hint="default"/>
      </w:rPr>
    </w:lvl>
    <w:lvl w:ilvl="8" w:tplc="D05875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2F3D6D"/>
    <w:multiLevelType w:val="multilevel"/>
    <w:tmpl w:val="99EED1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850270"/>
    <w:multiLevelType w:val="hybridMultilevel"/>
    <w:tmpl w:val="5F8040F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665EF0"/>
    <w:multiLevelType w:val="hybridMultilevel"/>
    <w:tmpl w:val="E43EA1D6"/>
    <w:lvl w:ilvl="0" w:tplc="3DD80AA6">
      <w:start w:val="1"/>
      <w:numFmt w:val="bullet"/>
      <w:lvlText w:val=""/>
      <w:lvlJc w:val="left"/>
      <w:pPr>
        <w:tabs>
          <w:tab w:val="num" w:pos="720"/>
        </w:tabs>
        <w:ind w:left="720" w:hanging="360"/>
      </w:pPr>
      <w:rPr>
        <w:rFonts w:ascii="Symbol" w:hAnsi="Symbol" w:hint="default"/>
      </w:rPr>
    </w:lvl>
    <w:lvl w:ilvl="1" w:tplc="EB4C65E4" w:tentative="1">
      <w:start w:val="1"/>
      <w:numFmt w:val="bullet"/>
      <w:lvlText w:val=""/>
      <w:lvlJc w:val="left"/>
      <w:pPr>
        <w:tabs>
          <w:tab w:val="num" w:pos="1440"/>
        </w:tabs>
        <w:ind w:left="1440" w:hanging="360"/>
      </w:pPr>
      <w:rPr>
        <w:rFonts w:ascii="Symbol" w:hAnsi="Symbol" w:hint="default"/>
      </w:rPr>
    </w:lvl>
    <w:lvl w:ilvl="2" w:tplc="4D400902" w:tentative="1">
      <w:start w:val="1"/>
      <w:numFmt w:val="bullet"/>
      <w:lvlText w:val=""/>
      <w:lvlJc w:val="left"/>
      <w:pPr>
        <w:tabs>
          <w:tab w:val="num" w:pos="2160"/>
        </w:tabs>
        <w:ind w:left="2160" w:hanging="360"/>
      </w:pPr>
      <w:rPr>
        <w:rFonts w:ascii="Symbol" w:hAnsi="Symbol" w:hint="default"/>
      </w:rPr>
    </w:lvl>
    <w:lvl w:ilvl="3" w:tplc="D1DECD00" w:tentative="1">
      <w:start w:val="1"/>
      <w:numFmt w:val="bullet"/>
      <w:lvlText w:val=""/>
      <w:lvlJc w:val="left"/>
      <w:pPr>
        <w:tabs>
          <w:tab w:val="num" w:pos="2880"/>
        </w:tabs>
        <w:ind w:left="2880" w:hanging="360"/>
      </w:pPr>
      <w:rPr>
        <w:rFonts w:ascii="Symbol" w:hAnsi="Symbol" w:hint="default"/>
      </w:rPr>
    </w:lvl>
    <w:lvl w:ilvl="4" w:tplc="30128D5E" w:tentative="1">
      <w:start w:val="1"/>
      <w:numFmt w:val="bullet"/>
      <w:lvlText w:val=""/>
      <w:lvlJc w:val="left"/>
      <w:pPr>
        <w:tabs>
          <w:tab w:val="num" w:pos="3600"/>
        </w:tabs>
        <w:ind w:left="3600" w:hanging="360"/>
      </w:pPr>
      <w:rPr>
        <w:rFonts w:ascii="Symbol" w:hAnsi="Symbol" w:hint="default"/>
      </w:rPr>
    </w:lvl>
    <w:lvl w:ilvl="5" w:tplc="BAA4BEF8" w:tentative="1">
      <w:start w:val="1"/>
      <w:numFmt w:val="bullet"/>
      <w:lvlText w:val=""/>
      <w:lvlJc w:val="left"/>
      <w:pPr>
        <w:tabs>
          <w:tab w:val="num" w:pos="4320"/>
        </w:tabs>
        <w:ind w:left="4320" w:hanging="360"/>
      </w:pPr>
      <w:rPr>
        <w:rFonts w:ascii="Symbol" w:hAnsi="Symbol" w:hint="default"/>
      </w:rPr>
    </w:lvl>
    <w:lvl w:ilvl="6" w:tplc="E6DC28E2" w:tentative="1">
      <w:start w:val="1"/>
      <w:numFmt w:val="bullet"/>
      <w:lvlText w:val=""/>
      <w:lvlJc w:val="left"/>
      <w:pPr>
        <w:tabs>
          <w:tab w:val="num" w:pos="5040"/>
        </w:tabs>
        <w:ind w:left="5040" w:hanging="360"/>
      </w:pPr>
      <w:rPr>
        <w:rFonts w:ascii="Symbol" w:hAnsi="Symbol" w:hint="default"/>
      </w:rPr>
    </w:lvl>
    <w:lvl w:ilvl="7" w:tplc="AF282AD8" w:tentative="1">
      <w:start w:val="1"/>
      <w:numFmt w:val="bullet"/>
      <w:lvlText w:val=""/>
      <w:lvlJc w:val="left"/>
      <w:pPr>
        <w:tabs>
          <w:tab w:val="num" w:pos="5760"/>
        </w:tabs>
        <w:ind w:left="5760" w:hanging="360"/>
      </w:pPr>
      <w:rPr>
        <w:rFonts w:ascii="Symbol" w:hAnsi="Symbol" w:hint="default"/>
      </w:rPr>
    </w:lvl>
    <w:lvl w:ilvl="8" w:tplc="2C368E8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9" w15:restartNumberingAfterBreak="0">
    <w:nsid w:val="6D371A2F"/>
    <w:multiLevelType w:val="hybridMultilevel"/>
    <w:tmpl w:val="57248CCC"/>
    <w:lvl w:ilvl="0" w:tplc="907C54B4">
      <w:numFmt w:val="bullet"/>
      <w:lvlText w:val="-"/>
      <w:lvlJc w:val="left"/>
      <w:pPr>
        <w:ind w:left="497" w:hanging="440"/>
      </w:pPr>
      <w:rPr>
        <w:rFonts w:ascii="Century" w:eastAsiaTheme="minorEastAsia" w:hAnsi="Century" w:cstheme="minorBidi" w:hint="default"/>
      </w:rPr>
    </w:lvl>
    <w:lvl w:ilvl="1" w:tplc="FFFFFFFF">
      <w:start w:val="1"/>
      <w:numFmt w:val="bullet"/>
      <w:lvlText w:val=""/>
      <w:lvlJc w:val="left"/>
      <w:pPr>
        <w:ind w:left="937" w:hanging="440"/>
      </w:pPr>
      <w:rPr>
        <w:rFonts w:ascii="Wingdings" w:hAnsi="Wingdings" w:hint="default"/>
      </w:rPr>
    </w:lvl>
    <w:lvl w:ilvl="2" w:tplc="FFFFFFFF" w:tentative="1">
      <w:start w:val="1"/>
      <w:numFmt w:val="bullet"/>
      <w:lvlText w:val=""/>
      <w:lvlJc w:val="left"/>
      <w:pPr>
        <w:ind w:left="1377" w:hanging="440"/>
      </w:pPr>
      <w:rPr>
        <w:rFonts w:ascii="Wingdings" w:hAnsi="Wingdings" w:hint="default"/>
      </w:rPr>
    </w:lvl>
    <w:lvl w:ilvl="3" w:tplc="FFFFFFFF" w:tentative="1">
      <w:start w:val="1"/>
      <w:numFmt w:val="bullet"/>
      <w:lvlText w:val=""/>
      <w:lvlJc w:val="left"/>
      <w:pPr>
        <w:ind w:left="1817" w:hanging="440"/>
      </w:pPr>
      <w:rPr>
        <w:rFonts w:ascii="Wingdings" w:hAnsi="Wingdings" w:hint="default"/>
      </w:rPr>
    </w:lvl>
    <w:lvl w:ilvl="4" w:tplc="FFFFFFFF" w:tentative="1">
      <w:start w:val="1"/>
      <w:numFmt w:val="bullet"/>
      <w:lvlText w:val=""/>
      <w:lvlJc w:val="left"/>
      <w:pPr>
        <w:ind w:left="2257" w:hanging="440"/>
      </w:pPr>
      <w:rPr>
        <w:rFonts w:ascii="Wingdings" w:hAnsi="Wingdings" w:hint="default"/>
      </w:rPr>
    </w:lvl>
    <w:lvl w:ilvl="5" w:tplc="FFFFFFFF" w:tentative="1">
      <w:start w:val="1"/>
      <w:numFmt w:val="bullet"/>
      <w:lvlText w:val=""/>
      <w:lvlJc w:val="left"/>
      <w:pPr>
        <w:ind w:left="2697" w:hanging="440"/>
      </w:pPr>
      <w:rPr>
        <w:rFonts w:ascii="Wingdings" w:hAnsi="Wingdings" w:hint="default"/>
      </w:rPr>
    </w:lvl>
    <w:lvl w:ilvl="6" w:tplc="FFFFFFFF" w:tentative="1">
      <w:start w:val="1"/>
      <w:numFmt w:val="bullet"/>
      <w:lvlText w:val=""/>
      <w:lvlJc w:val="left"/>
      <w:pPr>
        <w:ind w:left="3137" w:hanging="440"/>
      </w:pPr>
      <w:rPr>
        <w:rFonts w:ascii="Wingdings" w:hAnsi="Wingdings" w:hint="default"/>
      </w:rPr>
    </w:lvl>
    <w:lvl w:ilvl="7" w:tplc="FFFFFFFF" w:tentative="1">
      <w:start w:val="1"/>
      <w:numFmt w:val="bullet"/>
      <w:lvlText w:val=""/>
      <w:lvlJc w:val="left"/>
      <w:pPr>
        <w:ind w:left="3577" w:hanging="440"/>
      </w:pPr>
      <w:rPr>
        <w:rFonts w:ascii="Wingdings" w:hAnsi="Wingdings" w:hint="default"/>
      </w:rPr>
    </w:lvl>
    <w:lvl w:ilvl="8" w:tplc="FFFFFFFF" w:tentative="1">
      <w:start w:val="1"/>
      <w:numFmt w:val="bullet"/>
      <w:lvlText w:val=""/>
      <w:lvlJc w:val="left"/>
      <w:pPr>
        <w:ind w:left="4017" w:hanging="440"/>
      </w:pPr>
      <w:rPr>
        <w:rFonts w:ascii="Wingdings" w:hAnsi="Wingdings" w:hint="default"/>
      </w:rPr>
    </w:lvl>
  </w:abstractNum>
  <w:abstractNum w:abstractNumId="30" w15:restartNumberingAfterBreak="0">
    <w:nsid w:val="735130A8"/>
    <w:multiLevelType w:val="hybridMultilevel"/>
    <w:tmpl w:val="5C00D2A8"/>
    <w:lvl w:ilvl="0" w:tplc="907C54B4">
      <w:numFmt w:val="bullet"/>
      <w:lvlText w:val="-"/>
      <w:lvlJc w:val="left"/>
      <w:pPr>
        <w:ind w:left="497" w:hanging="440"/>
      </w:pPr>
      <w:rPr>
        <w:rFonts w:ascii="Century" w:eastAsiaTheme="minorEastAsia" w:hAnsi="Century" w:cstheme="minorBidi" w:hint="default"/>
      </w:rPr>
    </w:lvl>
    <w:lvl w:ilvl="1" w:tplc="FFFFFFFF">
      <w:start w:val="1"/>
      <w:numFmt w:val="bullet"/>
      <w:lvlText w:val=""/>
      <w:lvlJc w:val="left"/>
      <w:pPr>
        <w:ind w:left="937" w:hanging="440"/>
      </w:pPr>
      <w:rPr>
        <w:rFonts w:ascii="Wingdings" w:hAnsi="Wingdings" w:hint="default"/>
      </w:rPr>
    </w:lvl>
    <w:lvl w:ilvl="2" w:tplc="FFFFFFFF" w:tentative="1">
      <w:start w:val="1"/>
      <w:numFmt w:val="bullet"/>
      <w:lvlText w:val=""/>
      <w:lvlJc w:val="left"/>
      <w:pPr>
        <w:ind w:left="1377" w:hanging="440"/>
      </w:pPr>
      <w:rPr>
        <w:rFonts w:ascii="Wingdings" w:hAnsi="Wingdings" w:hint="default"/>
      </w:rPr>
    </w:lvl>
    <w:lvl w:ilvl="3" w:tplc="FFFFFFFF" w:tentative="1">
      <w:start w:val="1"/>
      <w:numFmt w:val="bullet"/>
      <w:lvlText w:val=""/>
      <w:lvlJc w:val="left"/>
      <w:pPr>
        <w:ind w:left="1817" w:hanging="440"/>
      </w:pPr>
      <w:rPr>
        <w:rFonts w:ascii="Wingdings" w:hAnsi="Wingdings" w:hint="default"/>
      </w:rPr>
    </w:lvl>
    <w:lvl w:ilvl="4" w:tplc="FFFFFFFF" w:tentative="1">
      <w:start w:val="1"/>
      <w:numFmt w:val="bullet"/>
      <w:lvlText w:val=""/>
      <w:lvlJc w:val="left"/>
      <w:pPr>
        <w:ind w:left="2257" w:hanging="440"/>
      </w:pPr>
      <w:rPr>
        <w:rFonts w:ascii="Wingdings" w:hAnsi="Wingdings" w:hint="default"/>
      </w:rPr>
    </w:lvl>
    <w:lvl w:ilvl="5" w:tplc="FFFFFFFF" w:tentative="1">
      <w:start w:val="1"/>
      <w:numFmt w:val="bullet"/>
      <w:lvlText w:val=""/>
      <w:lvlJc w:val="left"/>
      <w:pPr>
        <w:ind w:left="2697" w:hanging="440"/>
      </w:pPr>
      <w:rPr>
        <w:rFonts w:ascii="Wingdings" w:hAnsi="Wingdings" w:hint="default"/>
      </w:rPr>
    </w:lvl>
    <w:lvl w:ilvl="6" w:tplc="FFFFFFFF" w:tentative="1">
      <w:start w:val="1"/>
      <w:numFmt w:val="bullet"/>
      <w:lvlText w:val=""/>
      <w:lvlJc w:val="left"/>
      <w:pPr>
        <w:ind w:left="3137" w:hanging="440"/>
      </w:pPr>
      <w:rPr>
        <w:rFonts w:ascii="Wingdings" w:hAnsi="Wingdings" w:hint="default"/>
      </w:rPr>
    </w:lvl>
    <w:lvl w:ilvl="7" w:tplc="FFFFFFFF" w:tentative="1">
      <w:start w:val="1"/>
      <w:numFmt w:val="bullet"/>
      <w:lvlText w:val=""/>
      <w:lvlJc w:val="left"/>
      <w:pPr>
        <w:ind w:left="3577" w:hanging="440"/>
      </w:pPr>
      <w:rPr>
        <w:rFonts w:ascii="Wingdings" w:hAnsi="Wingdings" w:hint="default"/>
      </w:rPr>
    </w:lvl>
    <w:lvl w:ilvl="8" w:tplc="FFFFFFFF" w:tentative="1">
      <w:start w:val="1"/>
      <w:numFmt w:val="bullet"/>
      <w:lvlText w:val=""/>
      <w:lvlJc w:val="left"/>
      <w:pPr>
        <w:ind w:left="4017" w:hanging="44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A07B7"/>
    <w:multiLevelType w:val="hybridMultilevel"/>
    <w:tmpl w:val="5DF0177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A1C50"/>
    <w:multiLevelType w:val="hybridMultilevel"/>
    <w:tmpl w:val="C9A2FB38"/>
    <w:lvl w:ilvl="0" w:tplc="57863D6C">
      <w:start w:val="1"/>
      <w:numFmt w:val="bullet"/>
      <w:lvlText w:val=""/>
      <w:lvlJc w:val="left"/>
      <w:pPr>
        <w:tabs>
          <w:tab w:val="num" w:pos="720"/>
        </w:tabs>
        <w:ind w:left="720" w:hanging="360"/>
      </w:pPr>
      <w:rPr>
        <w:rFonts w:ascii="Symbol" w:hAnsi="Symbol" w:hint="default"/>
      </w:rPr>
    </w:lvl>
    <w:lvl w:ilvl="1" w:tplc="B0261BEE" w:tentative="1">
      <w:start w:val="1"/>
      <w:numFmt w:val="bullet"/>
      <w:lvlText w:val=""/>
      <w:lvlJc w:val="left"/>
      <w:pPr>
        <w:tabs>
          <w:tab w:val="num" w:pos="1440"/>
        </w:tabs>
        <w:ind w:left="1440" w:hanging="360"/>
      </w:pPr>
      <w:rPr>
        <w:rFonts w:ascii="Symbol" w:hAnsi="Symbol" w:hint="default"/>
      </w:rPr>
    </w:lvl>
    <w:lvl w:ilvl="2" w:tplc="F0C0BE00" w:tentative="1">
      <w:start w:val="1"/>
      <w:numFmt w:val="bullet"/>
      <w:lvlText w:val=""/>
      <w:lvlJc w:val="left"/>
      <w:pPr>
        <w:tabs>
          <w:tab w:val="num" w:pos="2160"/>
        </w:tabs>
        <w:ind w:left="2160" w:hanging="360"/>
      </w:pPr>
      <w:rPr>
        <w:rFonts w:ascii="Symbol" w:hAnsi="Symbol" w:hint="default"/>
      </w:rPr>
    </w:lvl>
    <w:lvl w:ilvl="3" w:tplc="9BA0CD76" w:tentative="1">
      <w:start w:val="1"/>
      <w:numFmt w:val="bullet"/>
      <w:lvlText w:val=""/>
      <w:lvlJc w:val="left"/>
      <w:pPr>
        <w:tabs>
          <w:tab w:val="num" w:pos="2880"/>
        </w:tabs>
        <w:ind w:left="2880" w:hanging="360"/>
      </w:pPr>
      <w:rPr>
        <w:rFonts w:ascii="Symbol" w:hAnsi="Symbol" w:hint="default"/>
      </w:rPr>
    </w:lvl>
    <w:lvl w:ilvl="4" w:tplc="C628716A" w:tentative="1">
      <w:start w:val="1"/>
      <w:numFmt w:val="bullet"/>
      <w:lvlText w:val=""/>
      <w:lvlJc w:val="left"/>
      <w:pPr>
        <w:tabs>
          <w:tab w:val="num" w:pos="3600"/>
        </w:tabs>
        <w:ind w:left="3600" w:hanging="360"/>
      </w:pPr>
      <w:rPr>
        <w:rFonts w:ascii="Symbol" w:hAnsi="Symbol" w:hint="default"/>
      </w:rPr>
    </w:lvl>
    <w:lvl w:ilvl="5" w:tplc="6FCC4BB4" w:tentative="1">
      <w:start w:val="1"/>
      <w:numFmt w:val="bullet"/>
      <w:lvlText w:val=""/>
      <w:lvlJc w:val="left"/>
      <w:pPr>
        <w:tabs>
          <w:tab w:val="num" w:pos="4320"/>
        </w:tabs>
        <w:ind w:left="4320" w:hanging="360"/>
      </w:pPr>
      <w:rPr>
        <w:rFonts w:ascii="Symbol" w:hAnsi="Symbol" w:hint="default"/>
      </w:rPr>
    </w:lvl>
    <w:lvl w:ilvl="6" w:tplc="CC1C013C" w:tentative="1">
      <w:start w:val="1"/>
      <w:numFmt w:val="bullet"/>
      <w:lvlText w:val=""/>
      <w:lvlJc w:val="left"/>
      <w:pPr>
        <w:tabs>
          <w:tab w:val="num" w:pos="5040"/>
        </w:tabs>
        <w:ind w:left="5040" w:hanging="360"/>
      </w:pPr>
      <w:rPr>
        <w:rFonts w:ascii="Symbol" w:hAnsi="Symbol" w:hint="default"/>
      </w:rPr>
    </w:lvl>
    <w:lvl w:ilvl="7" w:tplc="C696FD54" w:tentative="1">
      <w:start w:val="1"/>
      <w:numFmt w:val="bullet"/>
      <w:lvlText w:val=""/>
      <w:lvlJc w:val="left"/>
      <w:pPr>
        <w:tabs>
          <w:tab w:val="num" w:pos="5760"/>
        </w:tabs>
        <w:ind w:left="5760" w:hanging="360"/>
      </w:pPr>
      <w:rPr>
        <w:rFonts w:ascii="Symbol" w:hAnsi="Symbol" w:hint="default"/>
      </w:rPr>
    </w:lvl>
    <w:lvl w:ilvl="8" w:tplc="37682276" w:tentative="1">
      <w:start w:val="1"/>
      <w:numFmt w:val="bullet"/>
      <w:lvlText w:val=""/>
      <w:lvlJc w:val="left"/>
      <w:pPr>
        <w:tabs>
          <w:tab w:val="num" w:pos="6480"/>
        </w:tabs>
        <w:ind w:left="6480" w:hanging="360"/>
      </w:pPr>
      <w:rPr>
        <w:rFonts w:ascii="Symbol" w:hAnsi="Symbol" w:hint="default"/>
      </w:rPr>
    </w:lvl>
  </w:abstractNum>
  <w:num w:numId="1" w16cid:durableId="1893611680">
    <w:abstractNumId w:val="1"/>
  </w:num>
  <w:num w:numId="2" w16cid:durableId="120269009">
    <w:abstractNumId w:val="26"/>
  </w:num>
  <w:num w:numId="3" w16cid:durableId="807017590">
    <w:abstractNumId w:val="11"/>
  </w:num>
  <w:num w:numId="4" w16cid:durableId="180822323">
    <w:abstractNumId w:val="35"/>
  </w:num>
  <w:num w:numId="5" w16cid:durableId="1653100390">
    <w:abstractNumId w:val="24"/>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8"/>
  </w:num>
  <w:num w:numId="9" w16cid:durableId="571163063">
    <w:abstractNumId w:val="18"/>
  </w:num>
  <w:num w:numId="10" w16cid:durableId="1065563355">
    <w:abstractNumId w:val="34"/>
  </w:num>
  <w:num w:numId="11" w16cid:durableId="715664859">
    <w:abstractNumId w:val="14"/>
    <w:lvlOverride w:ilvl="0">
      <w:startOverride w:val="1"/>
    </w:lvlOverride>
  </w:num>
  <w:num w:numId="12" w16cid:durableId="378092163">
    <w:abstractNumId w:val="25"/>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3"/>
  </w:num>
  <w:num w:numId="16" w16cid:durableId="822084639">
    <w:abstractNumId w:val="4"/>
  </w:num>
  <w:num w:numId="17" w16cid:durableId="1326082271">
    <w:abstractNumId w:val="32"/>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2"/>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2"/>
  </w:num>
  <w:num w:numId="23" w16cid:durableId="167715201">
    <w:abstractNumId w:val="7"/>
  </w:num>
  <w:num w:numId="24" w16cid:durableId="214975101">
    <w:abstractNumId w:val="28"/>
  </w:num>
  <w:num w:numId="25" w16cid:durableId="1449858224">
    <w:abstractNumId w:val="19"/>
  </w:num>
  <w:num w:numId="26" w16cid:durableId="202450809">
    <w:abstractNumId w:val="10"/>
  </w:num>
  <w:num w:numId="27" w16cid:durableId="1992824236">
    <w:abstractNumId w:val="33"/>
  </w:num>
  <w:num w:numId="28" w16cid:durableId="973026574">
    <w:abstractNumId w:val="31"/>
  </w:num>
  <w:num w:numId="29" w16cid:durableId="300229063">
    <w:abstractNumId w:val="23"/>
  </w:num>
  <w:num w:numId="30" w16cid:durableId="35593118">
    <w:abstractNumId w:val="37"/>
  </w:num>
  <w:num w:numId="31" w16cid:durableId="863787328">
    <w:abstractNumId w:val="36"/>
  </w:num>
  <w:num w:numId="32" w16cid:durableId="450785988">
    <w:abstractNumId w:val="13"/>
  </w:num>
  <w:num w:numId="33" w16cid:durableId="569660769">
    <w:abstractNumId w:val="29"/>
  </w:num>
  <w:num w:numId="34" w16cid:durableId="1408303424">
    <w:abstractNumId w:val="30"/>
  </w:num>
  <w:num w:numId="35" w16cid:durableId="829098840">
    <w:abstractNumId w:val="39"/>
  </w:num>
  <w:num w:numId="36" w16cid:durableId="1534460590">
    <w:abstractNumId w:val="27"/>
  </w:num>
  <w:num w:numId="37" w16cid:durableId="2065642711">
    <w:abstractNumId w:val="6"/>
  </w:num>
  <w:num w:numId="38" w16cid:durableId="1345085112">
    <w:abstractNumId w:val="5"/>
  </w:num>
  <w:num w:numId="39" w16cid:durableId="1398286058">
    <w:abstractNumId w:val="2"/>
  </w:num>
  <w:num w:numId="40" w16cid:durableId="664820831">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26B"/>
    <w:rsid w:val="00010307"/>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25"/>
    <w:rsid w:val="0001297C"/>
    <w:rsid w:val="00012DFF"/>
    <w:rsid w:val="00012E98"/>
    <w:rsid w:val="00012EF6"/>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B"/>
    <w:rsid w:val="00025F9F"/>
    <w:rsid w:val="00025FA8"/>
    <w:rsid w:val="00026F2D"/>
    <w:rsid w:val="00026F45"/>
    <w:rsid w:val="0002724D"/>
    <w:rsid w:val="0002786C"/>
    <w:rsid w:val="0002797A"/>
    <w:rsid w:val="00027CB7"/>
    <w:rsid w:val="00030115"/>
    <w:rsid w:val="0003016F"/>
    <w:rsid w:val="0003024D"/>
    <w:rsid w:val="000304E9"/>
    <w:rsid w:val="0003096C"/>
    <w:rsid w:val="0003107E"/>
    <w:rsid w:val="0003171D"/>
    <w:rsid w:val="00031738"/>
    <w:rsid w:val="0003183F"/>
    <w:rsid w:val="000319C0"/>
    <w:rsid w:val="00031A40"/>
    <w:rsid w:val="00031A54"/>
    <w:rsid w:val="00031B8A"/>
    <w:rsid w:val="00031BC9"/>
    <w:rsid w:val="000320ED"/>
    <w:rsid w:val="0003235C"/>
    <w:rsid w:val="00032415"/>
    <w:rsid w:val="00032505"/>
    <w:rsid w:val="00032526"/>
    <w:rsid w:val="00032C9F"/>
    <w:rsid w:val="00032CE3"/>
    <w:rsid w:val="00032D40"/>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360"/>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A46"/>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3F83"/>
    <w:rsid w:val="000541E6"/>
    <w:rsid w:val="00054CED"/>
    <w:rsid w:val="00054DAD"/>
    <w:rsid w:val="0005500F"/>
    <w:rsid w:val="00055087"/>
    <w:rsid w:val="000550B8"/>
    <w:rsid w:val="000553DE"/>
    <w:rsid w:val="0005593A"/>
    <w:rsid w:val="00055F29"/>
    <w:rsid w:val="0005627D"/>
    <w:rsid w:val="000563A7"/>
    <w:rsid w:val="00056631"/>
    <w:rsid w:val="00056C90"/>
    <w:rsid w:val="00056D85"/>
    <w:rsid w:val="0005703C"/>
    <w:rsid w:val="00057481"/>
    <w:rsid w:val="000578B8"/>
    <w:rsid w:val="00057A56"/>
    <w:rsid w:val="00057C28"/>
    <w:rsid w:val="00057C70"/>
    <w:rsid w:val="00057F42"/>
    <w:rsid w:val="00057F5E"/>
    <w:rsid w:val="0006006F"/>
    <w:rsid w:val="00060384"/>
    <w:rsid w:val="00060523"/>
    <w:rsid w:val="00060A80"/>
    <w:rsid w:val="00060C52"/>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98"/>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62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941"/>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791"/>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15"/>
    <w:rsid w:val="0009628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19"/>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1CA6"/>
    <w:rsid w:val="000B205C"/>
    <w:rsid w:val="000B244F"/>
    <w:rsid w:val="000B252E"/>
    <w:rsid w:val="000B2AA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247"/>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243E"/>
    <w:rsid w:val="000D2697"/>
    <w:rsid w:val="000D26B1"/>
    <w:rsid w:val="000D27F8"/>
    <w:rsid w:val="000D2B46"/>
    <w:rsid w:val="000D2BBB"/>
    <w:rsid w:val="000D2FB6"/>
    <w:rsid w:val="000D333F"/>
    <w:rsid w:val="000D34AA"/>
    <w:rsid w:val="000D3567"/>
    <w:rsid w:val="000D376F"/>
    <w:rsid w:val="000D3C4A"/>
    <w:rsid w:val="000D3C58"/>
    <w:rsid w:val="000D3EF0"/>
    <w:rsid w:val="000D462E"/>
    <w:rsid w:val="000D478A"/>
    <w:rsid w:val="000D4832"/>
    <w:rsid w:val="000D4A2D"/>
    <w:rsid w:val="000D4D5C"/>
    <w:rsid w:val="000D4E5A"/>
    <w:rsid w:val="000D4F19"/>
    <w:rsid w:val="000D4F4F"/>
    <w:rsid w:val="000D5307"/>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6B"/>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D2A"/>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D8B"/>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80"/>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445"/>
    <w:rsid w:val="001205F3"/>
    <w:rsid w:val="00120630"/>
    <w:rsid w:val="0012065F"/>
    <w:rsid w:val="00120A55"/>
    <w:rsid w:val="00120A5F"/>
    <w:rsid w:val="00120BBD"/>
    <w:rsid w:val="001212B1"/>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95E"/>
    <w:rsid w:val="00136A69"/>
    <w:rsid w:val="00137561"/>
    <w:rsid w:val="00137628"/>
    <w:rsid w:val="00137796"/>
    <w:rsid w:val="00137849"/>
    <w:rsid w:val="001379C2"/>
    <w:rsid w:val="00137BDD"/>
    <w:rsid w:val="00137C1A"/>
    <w:rsid w:val="00137E66"/>
    <w:rsid w:val="00137FAA"/>
    <w:rsid w:val="0014009D"/>
    <w:rsid w:val="001402AC"/>
    <w:rsid w:val="00140887"/>
    <w:rsid w:val="00140CF9"/>
    <w:rsid w:val="00140FF8"/>
    <w:rsid w:val="00141234"/>
    <w:rsid w:val="001413D3"/>
    <w:rsid w:val="0014168E"/>
    <w:rsid w:val="0014168F"/>
    <w:rsid w:val="001416B6"/>
    <w:rsid w:val="00141980"/>
    <w:rsid w:val="00141CFE"/>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8A2"/>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6F78"/>
    <w:rsid w:val="0014700A"/>
    <w:rsid w:val="00147113"/>
    <w:rsid w:val="00147200"/>
    <w:rsid w:val="00147475"/>
    <w:rsid w:val="001474F7"/>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87E"/>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23A"/>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A7D"/>
    <w:rsid w:val="00194E5F"/>
    <w:rsid w:val="00194F21"/>
    <w:rsid w:val="00194F9B"/>
    <w:rsid w:val="0019512D"/>
    <w:rsid w:val="00195253"/>
    <w:rsid w:val="0019533E"/>
    <w:rsid w:val="00195846"/>
    <w:rsid w:val="001958F0"/>
    <w:rsid w:val="00195944"/>
    <w:rsid w:val="00195DF9"/>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C52"/>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13F"/>
    <w:rsid w:val="001A72C0"/>
    <w:rsid w:val="001A7B35"/>
    <w:rsid w:val="001A7BCE"/>
    <w:rsid w:val="001A7FD6"/>
    <w:rsid w:val="001B02AB"/>
    <w:rsid w:val="001B03DD"/>
    <w:rsid w:val="001B06C8"/>
    <w:rsid w:val="001B0897"/>
    <w:rsid w:val="001B099D"/>
    <w:rsid w:val="001B0A4C"/>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16"/>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2B"/>
    <w:rsid w:val="001C4835"/>
    <w:rsid w:val="001C48FB"/>
    <w:rsid w:val="001C49E4"/>
    <w:rsid w:val="001C4D97"/>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71C"/>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47"/>
    <w:rsid w:val="001F6D5C"/>
    <w:rsid w:val="001F7141"/>
    <w:rsid w:val="001F7468"/>
    <w:rsid w:val="001F764E"/>
    <w:rsid w:val="001F7B0F"/>
    <w:rsid w:val="001F7C1E"/>
    <w:rsid w:val="001F7F65"/>
    <w:rsid w:val="001F7FBB"/>
    <w:rsid w:val="00200717"/>
    <w:rsid w:val="00200AFA"/>
    <w:rsid w:val="00200B05"/>
    <w:rsid w:val="00200BCA"/>
    <w:rsid w:val="00200C81"/>
    <w:rsid w:val="00200E07"/>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B70"/>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5C0"/>
    <w:rsid w:val="00221135"/>
    <w:rsid w:val="00221A1D"/>
    <w:rsid w:val="0022207C"/>
    <w:rsid w:val="00222A2D"/>
    <w:rsid w:val="00222E4B"/>
    <w:rsid w:val="002231FB"/>
    <w:rsid w:val="002235E8"/>
    <w:rsid w:val="0022377E"/>
    <w:rsid w:val="002237C4"/>
    <w:rsid w:val="00223836"/>
    <w:rsid w:val="002239BF"/>
    <w:rsid w:val="00223ECC"/>
    <w:rsid w:val="00224402"/>
    <w:rsid w:val="002244CD"/>
    <w:rsid w:val="0022479B"/>
    <w:rsid w:val="002247B1"/>
    <w:rsid w:val="00224907"/>
    <w:rsid w:val="00224E86"/>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9FE"/>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0D2"/>
    <w:rsid w:val="00244300"/>
    <w:rsid w:val="00244392"/>
    <w:rsid w:val="0024490C"/>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A1F"/>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9B"/>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6F7"/>
    <w:rsid w:val="002808E2"/>
    <w:rsid w:val="002808E6"/>
    <w:rsid w:val="002809EC"/>
    <w:rsid w:val="00280C97"/>
    <w:rsid w:val="00281186"/>
    <w:rsid w:val="0028122E"/>
    <w:rsid w:val="00281622"/>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1CF"/>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38F"/>
    <w:rsid w:val="002A1A04"/>
    <w:rsid w:val="002A1A23"/>
    <w:rsid w:val="002A1C9F"/>
    <w:rsid w:val="002A1E4B"/>
    <w:rsid w:val="002A225A"/>
    <w:rsid w:val="002A25B1"/>
    <w:rsid w:val="002A268B"/>
    <w:rsid w:val="002A2A20"/>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280"/>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B57"/>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91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8"/>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B61"/>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4C2"/>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7F"/>
    <w:rsid w:val="002E67F3"/>
    <w:rsid w:val="002E68B9"/>
    <w:rsid w:val="002E6A65"/>
    <w:rsid w:val="002E6A78"/>
    <w:rsid w:val="002E6AA3"/>
    <w:rsid w:val="002E6E1D"/>
    <w:rsid w:val="002E6EFB"/>
    <w:rsid w:val="002E6F91"/>
    <w:rsid w:val="002E70CE"/>
    <w:rsid w:val="002E76A0"/>
    <w:rsid w:val="002E7A2A"/>
    <w:rsid w:val="002F0009"/>
    <w:rsid w:val="002F0253"/>
    <w:rsid w:val="002F0AF6"/>
    <w:rsid w:val="002F1069"/>
    <w:rsid w:val="002F10AD"/>
    <w:rsid w:val="002F113A"/>
    <w:rsid w:val="002F1578"/>
    <w:rsid w:val="002F15B9"/>
    <w:rsid w:val="002F1796"/>
    <w:rsid w:val="002F18E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10E"/>
    <w:rsid w:val="002F44A6"/>
    <w:rsid w:val="002F4541"/>
    <w:rsid w:val="002F4873"/>
    <w:rsid w:val="002F4AB3"/>
    <w:rsid w:val="002F4F8C"/>
    <w:rsid w:val="002F591D"/>
    <w:rsid w:val="002F5C59"/>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31"/>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89D"/>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46F"/>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8D8"/>
    <w:rsid w:val="00346A98"/>
    <w:rsid w:val="00346BDE"/>
    <w:rsid w:val="00346C02"/>
    <w:rsid w:val="00346D9F"/>
    <w:rsid w:val="00346F18"/>
    <w:rsid w:val="00346FF3"/>
    <w:rsid w:val="003475E1"/>
    <w:rsid w:val="003476E2"/>
    <w:rsid w:val="00347853"/>
    <w:rsid w:val="00347A17"/>
    <w:rsid w:val="00347AC4"/>
    <w:rsid w:val="00347B13"/>
    <w:rsid w:val="00347B76"/>
    <w:rsid w:val="00347C19"/>
    <w:rsid w:val="003502A9"/>
    <w:rsid w:val="003503EE"/>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11A"/>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4"/>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5FB3"/>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79C"/>
    <w:rsid w:val="00374A8B"/>
    <w:rsid w:val="00374DB6"/>
    <w:rsid w:val="00374DC4"/>
    <w:rsid w:val="00374F49"/>
    <w:rsid w:val="00375381"/>
    <w:rsid w:val="003755A6"/>
    <w:rsid w:val="00375707"/>
    <w:rsid w:val="00375872"/>
    <w:rsid w:val="003760DD"/>
    <w:rsid w:val="00376123"/>
    <w:rsid w:val="003765BD"/>
    <w:rsid w:val="0037676D"/>
    <w:rsid w:val="00376A26"/>
    <w:rsid w:val="00376FA8"/>
    <w:rsid w:val="0037703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1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4E32"/>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329"/>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C40"/>
    <w:rsid w:val="003A7E23"/>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5EC"/>
    <w:rsid w:val="003B3739"/>
    <w:rsid w:val="003B39BA"/>
    <w:rsid w:val="003B3BCE"/>
    <w:rsid w:val="003B3CF7"/>
    <w:rsid w:val="003B3ECF"/>
    <w:rsid w:val="003B42C3"/>
    <w:rsid w:val="003B44B2"/>
    <w:rsid w:val="003B467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60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586"/>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7F4"/>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5"/>
    <w:rsid w:val="003F5D1D"/>
    <w:rsid w:val="003F6184"/>
    <w:rsid w:val="003F6365"/>
    <w:rsid w:val="003F64A2"/>
    <w:rsid w:val="003F6745"/>
    <w:rsid w:val="003F68D9"/>
    <w:rsid w:val="003F6A1D"/>
    <w:rsid w:val="003F71AB"/>
    <w:rsid w:val="003F728E"/>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1B5"/>
    <w:rsid w:val="0040324D"/>
    <w:rsid w:val="004038E9"/>
    <w:rsid w:val="00403AFD"/>
    <w:rsid w:val="00403DDF"/>
    <w:rsid w:val="00404224"/>
    <w:rsid w:val="00404250"/>
    <w:rsid w:val="004042AB"/>
    <w:rsid w:val="00404329"/>
    <w:rsid w:val="004044A9"/>
    <w:rsid w:val="00404617"/>
    <w:rsid w:val="004047FF"/>
    <w:rsid w:val="00404B67"/>
    <w:rsid w:val="00404C2C"/>
    <w:rsid w:val="00404CC2"/>
    <w:rsid w:val="0040549D"/>
    <w:rsid w:val="00405661"/>
    <w:rsid w:val="0040578C"/>
    <w:rsid w:val="004059B7"/>
    <w:rsid w:val="00405C7F"/>
    <w:rsid w:val="00406179"/>
    <w:rsid w:val="00406231"/>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C7C"/>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5"/>
    <w:rsid w:val="00416908"/>
    <w:rsid w:val="00416B1D"/>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529"/>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B76"/>
    <w:rsid w:val="00426EAF"/>
    <w:rsid w:val="0042710E"/>
    <w:rsid w:val="00427656"/>
    <w:rsid w:val="00427729"/>
    <w:rsid w:val="0042799D"/>
    <w:rsid w:val="00427A7A"/>
    <w:rsid w:val="00427E58"/>
    <w:rsid w:val="0043089C"/>
    <w:rsid w:val="0043098D"/>
    <w:rsid w:val="00430D21"/>
    <w:rsid w:val="00430D7D"/>
    <w:rsid w:val="00431129"/>
    <w:rsid w:val="004312DB"/>
    <w:rsid w:val="0043153F"/>
    <w:rsid w:val="00431689"/>
    <w:rsid w:val="004316B7"/>
    <w:rsid w:val="0043173D"/>
    <w:rsid w:val="00431798"/>
    <w:rsid w:val="0043183E"/>
    <w:rsid w:val="00431870"/>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10D"/>
    <w:rsid w:val="00440199"/>
    <w:rsid w:val="0044031F"/>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4C04"/>
    <w:rsid w:val="0044567A"/>
    <w:rsid w:val="004456A4"/>
    <w:rsid w:val="004456C8"/>
    <w:rsid w:val="00445846"/>
    <w:rsid w:val="0044651C"/>
    <w:rsid w:val="00446545"/>
    <w:rsid w:val="0044684B"/>
    <w:rsid w:val="004468E9"/>
    <w:rsid w:val="00446C70"/>
    <w:rsid w:val="00446D46"/>
    <w:rsid w:val="004471A7"/>
    <w:rsid w:val="004474E5"/>
    <w:rsid w:val="00447535"/>
    <w:rsid w:val="00447FA9"/>
    <w:rsid w:val="004501A4"/>
    <w:rsid w:val="00450314"/>
    <w:rsid w:val="00450542"/>
    <w:rsid w:val="00450CCA"/>
    <w:rsid w:val="00450EA8"/>
    <w:rsid w:val="00450FDF"/>
    <w:rsid w:val="00451147"/>
    <w:rsid w:val="0045115B"/>
    <w:rsid w:val="004515EE"/>
    <w:rsid w:val="00451638"/>
    <w:rsid w:val="00451860"/>
    <w:rsid w:val="004519FB"/>
    <w:rsid w:val="00451F17"/>
    <w:rsid w:val="00452041"/>
    <w:rsid w:val="00452209"/>
    <w:rsid w:val="004522B4"/>
    <w:rsid w:val="00452316"/>
    <w:rsid w:val="00452643"/>
    <w:rsid w:val="00452E49"/>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CF"/>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760"/>
    <w:rsid w:val="00474814"/>
    <w:rsid w:val="00474979"/>
    <w:rsid w:val="0047497F"/>
    <w:rsid w:val="00474B43"/>
    <w:rsid w:val="00475023"/>
    <w:rsid w:val="0047546B"/>
    <w:rsid w:val="00475735"/>
    <w:rsid w:val="00475786"/>
    <w:rsid w:val="00475A30"/>
    <w:rsid w:val="00475C57"/>
    <w:rsid w:val="00475D96"/>
    <w:rsid w:val="004760BF"/>
    <w:rsid w:val="0047639E"/>
    <w:rsid w:val="0047674E"/>
    <w:rsid w:val="004773EC"/>
    <w:rsid w:val="004776C5"/>
    <w:rsid w:val="004776C9"/>
    <w:rsid w:val="00477765"/>
    <w:rsid w:val="004777BE"/>
    <w:rsid w:val="00477889"/>
    <w:rsid w:val="00477FDC"/>
    <w:rsid w:val="00480506"/>
    <w:rsid w:val="00480650"/>
    <w:rsid w:val="00480726"/>
    <w:rsid w:val="00480795"/>
    <w:rsid w:val="00480953"/>
    <w:rsid w:val="00480A00"/>
    <w:rsid w:val="00480B23"/>
    <w:rsid w:val="00480B32"/>
    <w:rsid w:val="00480EAC"/>
    <w:rsid w:val="004814C5"/>
    <w:rsid w:val="00481562"/>
    <w:rsid w:val="00481A5E"/>
    <w:rsid w:val="00481D24"/>
    <w:rsid w:val="00482018"/>
    <w:rsid w:val="004825F6"/>
    <w:rsid w:val="004826C7"/>
    <w:rsid w:val="004833B7"/>
    <w:rsid w:val="00483466"/>
    <w:rsid w:val="004834B6"/>
    <w:rsid w:val="00483533"/>
    <w:rsid w:val="004836B0"/>
    <w:rsid w:val="00483D8E"/>
    <w:rsid w:val="00484075"/>
    <w:rsid w:val="00484102"/>
    <w:rsid w:val="0048430D"/>
    <w:rsid w:val="004843EA"/>
    <w:rsid w:val="0048448B"/>
    <w:rsid w:val="00484775"/>
    <w:rsid w:val="00484990"/>
    <w:rsid w:val="00484B74"/>
    <w:rsid w:val="00484B89"/>
    <w:rsid w:val="00484CEB"/>
    <w:rsid w:val="00484EEC"/>
    <w:rsid w:val="00485046"/>
    <w:rsid w:val="004850D8"/>
    <w:rsid w:val="004852FD"/>
    <w:rsid w:val="0048553F"/>
    <w:rsid w:val="00485566"/>
    <w:rsid w:val="004859BA"/>
    <w:rsid w:val="00485A25"/>
    <w:rsid w:val="00485AA9"/>
    <w:rsid w:val="00485B60"/>
    <w:rsid w:val="00485B9E"/>
    <w:rsid w:val="00485D81"/>
    <w:rsid w:val="00485F68"/>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1DB7"/>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BE8"/>
    <w:rsid w:val="00496C12"/>
    <w:rsid w:val="00496D1E"/>
    <w:rsid w:val="00496DB4"/>
    <w:rsid w:val="00497673"/>
    <w:rsid w:val="0049776F"/>
    <w:rsid w:val="0049777F"/>
    <w:rsid w:val="0049780D"/>
    <w:rsid w:val="004979A6"/>
    <w:rsid w:val="00497D86"/>
    <w:rsid w:val="00497EDD"/>
    <w:rsid w:val="00497F6C"/>
    <w:rsid w:val="004A02F4"/>
    <w:rsid w:val="004A038F"/>
    <w:rsid w:val="004A05FD"/>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77F"/>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1C8"/>
    <w:rsid w:val="004A74F2"/>
    <w:rsid w:val="004A7695"/>
    <w:rsid w:val="004A76FF"/>
    <w:rsid w:val="004A78D5"/>
    <w:rsid w:val="004A792D"/>
    <w:rsid w:val="004A7A4C"/>
    <w:rsid w:val="004A7C63"/>
    <w:rsid w:val="004A7C9F"/>
    <w:rsid w:val="004A7ED6"/>
    <w:rsid w:val="004B017C"/>
    <w:rsid w:val="004B0294"/>
    <w:rsid w:val="004B051F"/>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58"/>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25E"/>
    <w:rsid w:val="004C04F6"/>
    <w:rsid w:val="004C0E17"/>
    <w:rsid w:val="004C0EF0"/>
    <w:rsid w:val="004C119F"/>
    <w:rsid w:val="004C129A"/>
    <w:rsid w:val="004C1495"/>
    <w:rsid w:val="004C14FC"/>
    <w:rsid w:val="004C170F"/>
    <w:rsid w:val="004C1B07"/>
    <w:rsid w:val="004C1B76"/>
    <w:rsid w:val="004C1D9A"/>
    <w:rsid w:val="004C1E30"/>
    <w:rsid w:val="004C1F24"/>
    <w:rsid w:val="004C26FB"/>
    <w:rsid w:val="004C2723"/>
    <w:rsid w:val="004C28AF"/>
    <w:rsid w:val="004C2E01"/>
    <w:rsid w:val="004C35E3"/>
    <w:rsid w:val="004C36A3"/>
    <w:rsid w:val="004C3700"/>
    <w:rsid w:val="004C386B"/>
    <w:rsid w:val="004C3D75"/>
    <w:rsid w:val="004C3D98"/>
    <w:rsid w:val="004C3DDE"/>
    <w:rsid w:val="004C4247"/>
    <w:rsid w:val="004C4286"/>
    <w:rsid w:val="004C460F"/>
    <w:rsid w:val="004C493C"/>
    <w:rsid w:val="004C4AFB"/>
    <w:rsid w:val="004C4FDC"/>
    <w:rsid w:val="004C50C9"/>
    <w:rsid w:val="004C5269"/>
    <w:rsid w:val="004C52DD"/>
    <w:rsid w:val="004C59DA"/>
    <w:rsid w:val="004C5DE4"/>
    <w:rsid w:val="004C6033"/>
    <w:rsid w:val="004C60BC"/>
    <w:rsid w:val="004C60E6"/>
    <w:rsid w:val="004C620E"/>
    <w:rsid w:val="004C6321"/>
    <w:rsid w:val="004C6534"/>
    <w:rsid w:val="004C666C"/>
    <w:rsid w:val="004C6683"/>
    <w:rsid w:val="004C6BE1"/>
    <w:rsid w:val="004C6D03"/>
    <w:rsid w:val="004C6DAC"/>
    <w:rsid w:val="004C6E43"/>
    <w:rsid w:val="004C7321"/>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8B8"/>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93"/>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38"/>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E0F"/>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9EA"/>
    <w:rsid w:val="00500EB0"/>
    <w:rsid w:val="00500F4A"/>
    <w:rsid w:val="005016DC"/>
    <w:rsid w:val="00501749"/>
    <w:rsid w:val="00501A05"/>
    <w:rsid w:val="00501BCD"/>
    <w:rsid w:val="00501BD7"/>
    <w:rsid w:val="005020D4"/>
    <w:rsid w:val="0050226C"/>
    <w:rsid w:val="00502369"/>
    <w:rsid w:val="00502CB0"/>
    <w:rsid w:val="0050306B"/>
    <w:rsid w:val="0050323F"/>
    <w:rsid w:val="00503312"/>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AE1"/>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021"/>
    <w:rsid w:val="00521B01"/>
    <w:rsid w:val="00522219"/>
    <w:rsid w:val="0052221E"/>
    <w:rsid w:val="00522267"/>
    <w:rsid w:val="00522566"/>
    <w:rsid w:val="005227B7"/>
    <w:rsid w:val="00522951"/>
    <w:rsid w:val="00522E8A"/>
    <w:rsid w:val="00522EA9"/>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E02"/>
    <w:rsid w:val="00525FC2"/>
    <w:rsid w:val="00526397"/>
    <w:rsid w:val="00526C12"/>
    <w:rsid w:val="00526F7C"/>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D29"/>
    <w:rsid w:val="00531E6A"/>
    <w:rsid w:val="005320E2"/>
    <w:rsid w:val="005321FB"/>
    <w:rsid w:val="005322EC"/>
    <w:rsid w:val="0053230A"/>
    <w:rsid w:val="00532316"/>
    <w:rsid w:val="00532540"/>
    <w:rsid w:val="0053270E"/>
    <w:rsid w:val="005328CF"/>
    <w:rsid w:val="00532C79"/>
    <w:rsid w:val="00532D82"/>
    <w:rsid w:val="0053303E"/>
    <w:rsid w:val="005334CD"/>
    <w:rsid w:val="00533587"/>
    <w:rsid w:val="005336F1"/>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687"/>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D09"/>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2FE"/>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32"/>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7FE"/>
    <w:rsid w:val="00557A68"/>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31"/>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817"/>
    <w:rsid w:val="00572984"/>
    <w:rsid w:val="00572B2A"/>
    <w:rsid w:val="00572B31"/>
    <w:rsid w:val="00572BCE"/>
    <w:rsid w:val="00572C9F"/>
    <w:rsid w:val="00572FEC"/>
    <w:rsid w:val="005732AE"/>
    <w:rsid w:val="0057344F"/>
    <w:rsid w:val="005736B8"/>
    <w:rsid w:val="00573DA3"/>
    <w:rsid w:val="00573F87"/>
    <w:rsid w:val="00574063"/>
    <w:rsid w:val="005742C1"/>
    <w:rsid w:val="00574306"/>
    <w:rsid w:val="0057439C"/>
    <w:rsid w:val="00574617"/>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CC8"/>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299"/>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6DDF"/>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39E"/>
    <w:rsid w:val="005B582C"/>
    <w:rsid w:val="005B5879"/>
    <w:rsid w:val="005B5BAC"/>
    <w:rsid w:val="005B5DB9"/>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326"/>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D82"/>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82"/>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343"/>
    <w:rsid w:val="00606635"/>
    <w:rsid w:val="006066F1"/>
    <w:rsid w:val="006067F8"/>
    <w:rsid w:val="006068FE"/>
    <w:rsid w:val="00606DC5"/>
    <w:rsid w:val="00607067"/>
    <w:rsid w:val="0060709D"/>
    <w:rsid w:val="00607366"/>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BA5"/>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256"/>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10A"/>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3E4"/>
    <w:rsid w:val="00641865"/>
    <w:rsid w:val="0064195D"/>
    <w:rsid w:val="00641A1E"/>
    <w:rsid w:val="00641A31"/>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6"/>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18"/>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0D4"/>
    <w:rsid w:val="006645DA"/>
    <w:rsid w:val="00664922"/>
    <w:rsid w:val="00664D51"/>
    <w:rsid w:val="00664DFA"/>
    <w:rsid w:val="00664DFF"/>
    <w:rsid w:val="00664E43"/>
    <w:rsid w:val="00665257"/>
    <w:rsid w:val="00665275"/>
    <w:rsid w:val="00665ABF"/>
    <w:rsid w:val="00665B5B"/>
    <w:rsid w:val="00666488"/>
    <w:rsid w:val="00666491"/>
    <w:rsid w:val="006665BB"/>
    <w:rsid w:val="006668F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35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1DAC"/>
    <w:rsid w:val="0069244A"/>
    <w:rsid w:val="00692572"/>
    <w:rsid w:val="0069267F"/>
    <w:rsid w:val="00692846"/>
    <w:rsid w:val="00692AA7"/>
    <w:rsid w:val="00692ADE"/>
    <w:rsid w:val="00692B86"/>
    <w:rsid w:val="00692CF9"/>
    <w:rsid w:val="00692D6C"/>
    <w:rsid w:val="00692E2F"/>
    <w:rsid w:val="00693102"/>
    <w:rsid w:val="006937A3"/>
    <w:rsid w:val="00693816"/>
    <w:rsid w:val="00693864"/>
    <w:rsid w:val="00693AE3"/>
    <w:rsid w:val="00693B8F"/>
    <w:rsid w:val="00693BA8"/>
    <w:rsid w:val="00693D63"/>
    <w:rsid w:val="00693E54"/>
    <w:rsid w:val="00693FE5"/>
    <w:rsid w:val="0069426C"/>
    <w:rsid w:val="0069439D"/>
    <w:rsid w:val="00694787"/>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CE"/>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DB1"/>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48"/>
    <w:rsid w:val="006C2420"/>
    <w:rsid w:val="006C26D8"/>
    <w:rsid w:val="006C2E7B"/>
    <w:rsid w:val="006C2EBC"/>
    <w:rsid w:val="006C317E"/>
    <w:rsid w:val="006C372D"/>
    <w:rsid w:val="006C3B64"/>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12D"/>
    <w:rsid w:val="006C7525"/>
    <w:rsid w:val="006C76B3"/>
    <w:rsid w:val="006C79BF"/>
    <w:rsid w:val="006D006C"/>
    <w:rsid w:val="006D02B9"/>
    <w:rsid w:val="006D0477"/>
    <w:rsid w:val="006D055F"/>
    <w:rsid w:val="006D0605"/>
    <w:rsid w:val="006D08A5"/>
    <w:rsid w:val="006D0D24"/>
    <w:rsid w:val="006D11C0"/>
    <w:rsid w:val="006D1305"/>
    <w:rsid w:val="006D133D"/>
    <w:rsid w:val="006D1375"/>
    <w:rsid w:val="006D13E5"/>
    <w:rsid w:val="006D148D"/>
    <w:rsid w:val="006D159F"/>
    <w:rsid w:val="006D161F"/>
    <w:rsid w:val="006D189D"/>
    <w:rsid w:val="006D18E3"/>
    <w:rsid w:val="006D19C3"/>
    <w:rsid w:val="006D1C23"/>
    <w:rsid w:val="006D1DA0"/>
    <w:rsid w:val="006D1E4E"/>
    <w:rsid w:val="006D213B"/>
    <w:rsid w:val="006D252B"/>
    <w:rsid w:val="006D2C19"/>
    <w:rsid w:val="006D32F5"/>
    <w:rsid w:val="006D35C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A6"/>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05"/>
    <w:rsid w:val="00707A88"/>
    <w:rsid w:val="00707D6D"/>
    <w:rsid w:val="0071045B"/>
    <w:rsid w:val="00710559"/>
    <w:rsid w:val="00710562"/>
    <w:rsid w:val="007105C8"/>
    <w:rsid w:val="00710691"/>
    <w:rsid w:val="007106C6"/>
    <w:rsid w:val="00710A7E"/>
    <w:rsid w:val="00710D46"/>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0E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2E79"/>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79B"/>
    <w:rsid w:val="00735E69"/>
    <w:rsid w:val="00736871"/>
    <w:rsid w:val="00736ACF"/>
    <w:rsid w:val="00736B55"/>
    <w:rsid w:val="00736B97"/>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0B3"/>
    <w:rsid w:val="00753312"/>
    <w:rsid w:val="00753562"/>
    <w:rsid w:val="00753625"/>
    <w:rsid w:val="007538D0"/>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504"/>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633"/>
    <w:rsid w:val="0077571C"/>
    <w:rsid w:val="0077576F"/>
    <w:rsid w:val="00775838"/>
    <w:rsid w:val="00775BCE"/>
    <w:rsid w:val="00776981"/>
    <w:rsid w:val="007769CC"/>
    <w:rsid w:val="00776CBE"/>
    <w:rsid w:val="00776E54"/>
    <w:rsid w:val="007774CF"/>
    <w:rsid w:val="007776B9"/>
    <w:rsid w:val="00777A0F"/>
    <w:rsid w:val="00777D3E"/>
    <w:rsid w:val="00777D82"/>
    <w:rsid w:val="00780445"/>
    <w:rsid w:val="007804E7"/>
    <w:rsid w:val="00780B79"/>
    <w:rsid w:val="00780BAF"/>
    <w:rsid w:val="007811F0"/>
    <w:rsid w:val="007813C4"/>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7CC"/>
    <w:rsid w:val="00786CB3"/>
    <w:rsid w:val="00786D76"/>
    <w:rsid w:val="007878BE"/>
    <w:rsid w:val="00787A87"/>
    <w:rsid w:val="00787C11"/>
    <w:rsid w:val="00787F43"/>
    <w:rsid w:val="007900EF"/>
    <w:rsid w:val="007903FF"/>
    <w:rsid w:val="0079044A"/>
    <w:rsid w:val="007906A1"/>
    <w:rsid w:val="00790AA5"/>
    <w:rsid w:val="0079107B"/>
    <w:rsid w:val="00791082"/>
    <w:rsid w:val="0079127D"/>
    <w:rsid w:val="0079146C"/>
    <w:rsid w:val="00791555"/>
    <w:rsid w:val="0079198A"/>
    <w:rsid w:val="00791C02"/>
    <w:rsid w:val="00791D6B"/>
    <w:rsid w:val="00791DEF"/>
    <w:rsid w:val="007926AC"/>
    <w:rsid w:val="00792A4C"/>
    <w:rsid w:val="00792AD3"/>
    <w:rsid w:val="00792BF2"/>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8EA"/>
    <w:rsid w:val="00797AC6"/>
    <w:rsid w:val="00797BBC"/>
    <w:rsid w:val="00797BFA"/>
    <w:rsid w:val="007A0405"/>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CF"/>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03F"/>
    <w:rsid w:val="007C019D"/>
    <w:rsid w:val="007C045C"/>
    <w:rsid w:val="007C060E"/>
    <w:rsid w:val="007C0619"/>
    <w:rsid w:val="007C0976"/>
    <w:rsid w:val="007C0C5A"/>
    <w:rsid w:val="007C0C60"/>
    <w:rsid w:val="007C1209"/>
    <w:rsid w:val="007C1299"/>
    <w:rsid w:val="007C1905"/>
    <w:rsid w:val="007C1974"/>
    <w:rsid w:val="007C1C5A"/>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03"/>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A4E"/>
    <w:rsid w:val="007D6D51"/>
    <w:rsid w:val="007D7305"/>
    <w:rsid w:val="007D73A7"/>
    <w:rsid w:val="007D74A9"/>
    <w:rsid w:val="007D7689"/>
    <w:rsid w:val="007D77FD"/>
    <w:rsid w:val="007D7AF1"/>
    <w:rsid w:val="007D7B1C"/>
    <w:rsid w:val="007D7C82"/>
    <w:rsid w:val="007D7DB9"/>
    <w:rsid w:val="007E0189"/>
    <w:rsid w:val="007E04DD"/>
    <w:rsid w:val="007E086E"/>
    <w:rsid w:val="007E0C4A"/>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810"/>
    <w:rsid w:val="007E49B5"/>
    <w:rsid w:val="007E4B39"/>
    <w:rsid w:val="007E4D2A"/>
    <w:rsid w:val="007E4F31"/>
    <w:rsid w:val="007E50DF"/>
    <w:rsid w:val="007E5171"/>
    <w:rsid w:val="007E539B"/>
    <w:rsid w:val="007E53A5"/>
    <w:rsid w:val="007E53D9"/>
    <w:rsid w:val="007E575F"/>
    <w:rsid w:val="007E587E"/>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E4C"/>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5F2"/>
    <w:rsid w:val="008006ED"/>
    <w:rsid w:val="00800969"/>
    <w:rsid w:val="00800CEC"/>
    <w:rsid w:val="00800DE0"/>
    <w:rsid w:val="00800EC2"/>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17C"/>
    <w:rsid w:val="008074AB"/>
    <w:rsid w:val="00807709"/>
    <w:rsid w:val="00807A14"/>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AFD"/>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0FD"/>
    <w:rsid w:val="00825428"/>
    <w:rsid w:val="0082548D"/>
    <w:rsid w:val="008258CB"/>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2D"/>
    <w:rsid w:val="00835D7B"/>
    <w:rsid w:val="00835F22"/>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B0"/>
    <w:rsid w:val="00843938"/>
    <w:rsid w:val="00843959"/>
    <w:rsid w:val="0084420C"/>
    <w:rsid w:val="00844393"/>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0E"/>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73"/>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7B4"/>
    <w:rsid w:val="00861A9B"/>
    <w:rsid w:val="00861DC9"/>
    <w:rsid w:val="0086236F"/>
    <w:rsid w:val="008624C7"/>
    <w:rsid w:val="00862D31"/>
    <w:rsid w:val="00862F75"/>
    <w:rsid w:val="008631E5"/>
    <w:rsid w:val="00863752"/>
    <w:rsid w:val="00863949"/>
    <w:rsid w:val="00863D05"/>
    <w:rsid w:val="00863EB2"/>
    <w:rsid w:val="0086401E"/>
    <w:rsid w:val="00864043"/>
    <w:rsid w:val="008641BD"/>
    <w:rsid w:val="00864420"/>
    <w:rsid w:val="008644CB"/>
    <w:rsid w:val="00864729"/>
    <w:rsid w:val="008650B6"/>
    <w:rsid w:val="0086619F"/>
    <w:rsid w:val="0086665A"/>
    <w:rsid w:val="0086677F"/>
    <w:rsid w:val="008667F8"/>
    <w:rsid w:val="0086693C"/>
    <w:rsid w:val="00866D5F"/>
    <w:rsid w:val="00866E26"/>
    <w:rsid w:val="00867122"/>
    <w:rsid w:val="0086780A"/>
    <w:rsid w:val="00867941"/>
    <w:rsid w:val="00867E56"/>
    <w:rsid w:val="0087027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6FD1"/>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DEE"/>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3CAB"/>
    <w:rsid w:val="00884256"/>
    <w:rsid w:val="008844A1"/>
    <w:rsid w:val="00884705"/>
    <w:rsid w:val="0088479B"/>
    <w:rsid w:val="00884A6F"/>
    <w:rsid w:val="00884A90"/>
    <w:rsid w:val="00884C5A"/>
    <w:rsid w:val="00884E33"/>
    <w:rsid w:val="00884ED0"/>
    <w:rsid w:val="00884EDB"/>
    <w:rsid w:val="008856FE"/>
    <w:rsid w:val="008857A8"/>
    <w:rsid w:val="00885918"/>
    <w:rsid w:val="008859B1"/>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37"/>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49F8"/>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C85"/>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16"/>
    <w:rsid w:val="008B7085"/>
    <w:rsid w:val="008B7102"/>
    <w:rsid w:val="008B7309"/>
    <w:rsid w:val="008B747D"/>
    <w:rsid w:val="008B768D"/>
    <w:rsid w:val="008B79D4"/>
    <w:rsid w:val="008B7C8A"/>
    <w:rsid w:val="008B7DAF"/>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8FD"/>
    <w:rsid w:val="008C69F0"/>
    <w:rsid w:val="008C6BBC"/>
    <w:rsid w:val="008C6DC1"/>
    <w:rsid w:val="008C7258"/>
    <w:rsid w:val="008C72DC"/>
    <w:rsid w:val="008C7894"/>
    <w:rsid w:val="008C789F"/>
    <w:rsid w:val="008C7991"/>
    <w:rsid w:val="008C7B0F"/>
    <w:rsid w:val="008D001A"/>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021"/>
    <w:rsid w:val="008D31AA"/>
    <w:rsid w:val="008D364D"/>
    <w:rsid w:val="008D3651"/>
    <w:rsid w:val="008D4318"/>
    <w:rsid w:val="008D43C3"/>
    <w:rsid w:val="008D4AAF"/>
    <w:rsid w:val="008D4AD9"/>
    <w:rsid w:val="008D4B36"/>
    <w:rsid w:val="008D4BBA"/>
    <w:rsid w:val="008D4D56"/>
    <w:rsid w:val="008D4FB9"/>
    <w:rsid w:val="008D51C7"/>
    <w:rsid w:val="008D5204"/>
    <w:rsid w:val="008D520F"/>
    <w:rsid w:val="008D5259"/>
    <w:rsid w:val="008D5845"/>
    <w:rsid w:val="008D644B"/>
    <w:rsid w:val="008D65DA"/>
    <w:rsid w:val="008D67BF"/>
    <w:rsid w:val="008D6C16"/>
    <w:rsid w:val="008D6CC7"/>
    <w:rsid w:val="008D6CFE"/>
    <w:rsid w:val="008D7298"/>
    <w:rsid w:val="008D7400"/>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B9"/>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1ED8"/>
    <w:rsid w:val="008F25D7"/>
    <w:rsid w:val="008F2729"/>
    <w:rsid w:val="008F289D"/>
    <w:rsid w:val="008F2C7C"/>
    <w:rsid w:val="008F2D07"/>
    <w:rsid w:val="008F2DB0"/>
    <w:rsid w:val="008F3184"/>
    <w:rsid w:val="008F34F1"/>
    <w:rsid w:val="008F3953"/>
    <w:rsid w:val="008F475E"/>
    <w:rsid w:val="008F499E"/>
    <w:rsid w:val="008F4AA9"/>
    <w:rsid w:val="008F4C50"/>
    <w:rsid w:val="008F4CCC"/>
    <w:rsid w:val="008F4DF4"/>
    <w:rsid w:val="008F54D0"/>
    <w:rsid w:val="008F55CB"/>
    <w:rsid w:val="008F5706"/>
    <w:rsid w:val="008F598C"/>
    <w:rsid w:val="008F5C74"/>
    <w:rsid w:val="008F5E58"/>
    <w:rsid w:val="008F61C5"/>
    <w:rsid w:val="008F64FF"/>
    <w:rsid w:val="008F6592"/>
    <w:rsid w:val="008F66B8"/>
    <w:rsid w:val="008F69DD"/>
    <w:rsid w:val="008F6F11"/>
    <w:rsid w:val="008F701D"/>
    <w:rsid w:val="008F722F"/>
    <w:rsid w:val="008F764B"/>
    <w:rsid w:val="00900472"/>
    <w:rsid w:val="009006B5"/>
    <w:rsid w:val="009008D0"/>
    <w:rsid w:val="0090091A"/>
    <w:rsid w:val="009009DE"/>
    <w:rsid w:val="00900C98"/>
    <w:rsid w:val="00900CF4"/>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118"/>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9C5"/>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02"/>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34A"/>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EF"/>
    <w:rsid w:val="009355FD"/>
    <w:rsid w:val="00935689"/>
    <w:rsid w:val="009356CD"/>
    <w:rsid w:val="0093576E"/>
    <w:rsid w:val="00935C14"/>
    <w:rsid w:val="00935CAC"/>
    <w:rsid w:val="00935DD0"/>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41"/>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E91"/>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5CD"/>
    <w:rsid w:val="009507D6"/>
    <w:rsid w:val="0095081C"/>
    <w:rsid w:val="00950A0F"/>
    <w:rsid w:val="00950B41"/>
    <w:rsid w:val="00950EF4"/>
    <w:rsid w:val="0095115B"/>
    <w:rsid w:val="0095116C"/>
    <w:rsid w:val="00951210"/>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29"/>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498"/>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00D"/>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FD"/>
    <w:rsid w:val="00990751"/>
    <w:rsid w:val="00990CA5"/>
    <w:rsid w:val="00990DAF"/>
    <w:rsid w:val="00990F4A"/>
    <w:rsid w:val="00991287"/>
    <w:rsid w:val="00991577"/>
    <w:rsid w:val="00991695"/>
    <w:rsid w:val="00991803"/>
    <w:rsid w:val="00991837"/>
    <w:rsid w:val="0099183F"/>
    <w:rsid w:val="00991BA0"/>
    <w:rsid w:val="00991DD9"/>
    <w:rsid w:val="0099224C"/>
    <w:rsid w:val="00992377"/>
    <w:rsid w:val="0099249C"/>
    <w:rsid w:val="00992577"/>
    <w:rsid w:val="0099261B"/>
    <w:rsid w:val="00992CCC"/>
    <w:rsid w:val="00992D91"/>
    <w:rsid w:val="0099320C"/>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6A97"/>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7BD"/>
    <w:rsid w:val="009A18AB"/>
    <w:rsid w:val="009A1A62"/>
    <w:rsid w:val="009A1A69"/>
    <w:rsid w:val="009A1C60"/>
    <w:rsid w:val="009A1C65"/>
    <w:rsid w:val="009A1CB4"/>
    <w:rsid w:val="009A1DD9"/>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4FD3"/>
    <w:rsid w:val="009B5428"/>
    <w:rsid w:val="009B56A5"/>
    <w:rsid w:val="009B56BE"/>
    <w:rsid w:val="009B57FD"/>
    <w:rsid w:val="009B6177"/>
    <w:rsid w:val="009B6518"/>
    <w:rsid w:val="009B65FC"/>
    <w:rsid w:val="009B66E9"/>
    <w:rsid w:val="009B6FC4"/>
    <w:rsid w:val="009B702A"/>
    <w:rsid w:val="009B708E"/>
    <w:rsid w:val="009B70D3"/>
    <w:rsid w:val="009B76E0"/>
    <w:rsid w:val="009B7901"/>
    <w:rsid w:val="009B7947"/>
    <w:rsid w:val="009B7A8B"/>
    <w:rsid w:val="009B7E7B"/>
    <w:rsid w:val="009C0682"/>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2E4"/>
    <w:rsid w:val="009C23A0"/>
    <w:rsid w:val="009C251D"/>
    <w:rsid w:val="009C2775"/>
    <w:rsid w:val="009C2B2F"/>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5E"/>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D1"/>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2B7"/>
    <w:rsid w:val="009F532C"/>
    <w:rsid w:val="009F55FC"/>
    <w:rsid w:val="009F565A"/>
    <w:rsid w:val="009F5B7F"/>
    <w:rsid w:val="009F5FF9"/>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75C"/>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9FF"/>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80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10"/>
    <w:rsid w:val="00A31D26"/>
    <w:rsid w:val="00A31FF1"/>
    <w:rsid w:val="00A320BC"/>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2"/>
    <w:rsid w:val="00A349BF"/>
    <w:rsid w:val="00A34E7E"/>
    <w:rsid w:val="00A35315"/>
    <w:rsid w:val="00A3563E"/>
    <w:rsid w:val="00A35647"/>
    <w:rsid w:val="00A35EBF"/>
    <w:rsid w:val="00A3607A"/>
    <w:rsid w:val="00A3625B"/>
    <w:rsid w:val="00A363FA"/>
    <w:rsid w:val="00A36468"/>
    <w:rsid w:val="00A3773B"/>
    <w:rsid w:val="00A378CB"/>
    <w:rsid w:val="00A37BE0"/>
    <w:rsid w:val="00A37C27"/>
    <w:rsid w:val="00A37FF9"/>
    <w:rsid w:val="00A40022"/>
    <w:rsid w:val="00A400DB"/>
    <w:rsid w:val="00A40132"/>
    <w:rsid w:val="00A40166"/>
    <w:rsid w:val="00A40187"/>
    <w:rsid w:val="00A4023C"/>
    <w:rsid w:val="00A402C6"/>
    <w:rsid w:val="00A402F6"/>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9A"/>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52A"/>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910"/>
    <w:rsid w:val="00A50B6B"/>
    <w:rsid w:val="00A51044"/>
    <w:rsid w:val="00A510CE"/>
    <w:rsid w:val="00A51357"/>
    <w:rsid w:val="00A514E3"/>
    <w:rsid w:val="00A5184F"/>
    <w:rsid w:val="00A51887"/>
    <w:rsid w:val="00A51B9C"/>
    <w:rsid w:val="00A51C14"/>
    <w:rsid w:val="00A51E6C"/>
    <w:rsid w:val="00A52004"/>
    <w:rsid w:val="00A52094"/>
    <w:rsid w:val="00A5245C"/>
    <w:rsid w:val="00A52495"/>
    <w:rsid w:val="00A524F0"/>
    <w:rsid w:val="00A530E8"/>
    <w:rsid w:val="00A53579"/>
    <w:rsid w:val="00A53607"/>
    <w:rsid w:val="00A53856"/>
    <w:rsid w:val="00A53BF6"/>
    <w:rsid w:val="00A53C98"/>
    <w:rsid w:val="00A54001"/>
    <w:rsid w:val="00A54103"/>
    <w:rsid w:val="00A541ED"/>
    <w:rsid w:val="00A5429D"/>
    <w:rsid w:val="00A545E8"/>
    <w:rsid w:val="00A54637"/>
    <w:rsid w:val="00A5475A"/>
    <w:rsid w:val="00A54B97"/>
    <w:rsid w:val="00A54F6B"/>
    <w:rsid w:val="00A54F6F"/>
    <w:rsid w:val="00A54FBA"/>
    <w:rsid w:val="00A5508C"/>
    <w:rsid w:val="00A550AA"/>
    <w:rsid w:val="00A552ED"/>
    <w:rsid w:val="00A552FA"/>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0D8"/>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437"/>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797"/>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D96"/>
    <w:rsid w:val="00A903BA"/>
    <w:rsid w:val="00A903CB"/>
    <w:rsid w:val="00A90432"/>
    <w:rsid w:val="00A90444"/>
    <w:rsid w:val="00A906C9"/>
    <w:rsid w:val="00A90B7E"/>
    <w:rsid w:val="00A90BA5"/>
    <w:rsid w:val="00A90E1B"/>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D6C"/>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C02"/>
    <w:rsid w:val="00AA3D8E"/>
    <w:rsid w:val="00AA3DC9"/>
    <w:rsid w:val="00AA4089"/>
    <w:rsid w:val="00AA4521"/>
    <w:rsid w:val="00AA455B"/>
    <w:rsid w:val="00AA45B0"/>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CA3"/>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58C"/>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1E9"/>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21D"/>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6F6"/>
    <w:rsid w:val="00AF2732"/>
    <w:rsid w:val="00AF32D2"/>
    <w:rsid w:val="00AF350F"/>
    <w:rsid w:val="00AF3639"/>
    <w:rsid w:val="00AF36C7"/>
    <w:rsid w:val="00AF3BDB"/>
    <w:rsid w:val="00AF3CF3"/>
    <w:rsid w:val="00AF40C9"/>
    <w:rsid w:val="00AF42DE"/>
    <w:rsid w:val="00AF42EC"/>
    <w:rsid w:val="00AF44B9"/>
    <w:rsid w:val="00AF4654"/>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5E2"/>
    <w:rsid w:val="00AF6724"/>
    <w:rsid w:val="00AF67F4"/>
    <w:rsid w:val="00AF6840"/>
    <w:rsid w:val="00AF69C8"/>
    <w:rsid w:val="00AF6C28"/>
    <w:rsid w:val="00AF6D18"/>
    <w:rsid w:val="00AF6D41"/>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6C7"/>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8D9"/>
    <w:rsid w:val="00B0595C"/>
    <w:rsid w:val="00B05A03"/>
    <w:rsid w:val="00B05B67"/>
    <w:rsid w:val="00B060F4"/>
    <w:rsid w:val="00B067CA"/>
    <w:rsid w:val="00B068BB"/>
    <w:rsid w:val="00B06AC6"/>
    <w:rsid w:val="00B06C94"/>
    <w:rsid w:val="00B06CD0"/>
    <w:rsid w:val="00B06D6D"/>
    <w:rsid w:val="00B06D99"/>
    <w:rsid w:val="00B075F6"/>
    <w:rsid w:val="00B0761F"/>
    <w:rsid w:val="00B0773C"/>
    <w:rsid w:val="00B07895"/>
    <w:rsid w:val="00B07B2B"/>
    <w:rsid w:val="00B07BC9"/>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91"/>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51"/>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37"/>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02"/>
    <w:rsid w:val="00B35D6A"/>
    <w:rsid w:val="00B35DA3"/>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347"/>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4F6A"/>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DD"/>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AA"/>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7AE"/>
    <w:rsid w:val="00B91BB6"/>
    <w:rsid w:val="00B91DE8"/>
    <w:rsid w:val="00B9202C"/>
    <w:rsid w:val="00B92207"/>
    <w:rsid w:val="00B92322"/>
    <w:rsid w:val="00B924A2"/>
    <w:rsid w:val="00B92506"/>
    <w:rsid w:val="00B927E9"/>
    <w:rsid w:val="00B92877"/>
    <w:rsid w:val="00B928BA"/>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64"/>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9779C"/>
    <w:rsid w:val="00BA0332"/>
    <w:rsid w:val="00BA03E3"/>
    <w:rsid w:val="00BA0471"/>
    <w:rsid w:val="00BA0693"/>
    <w:rsid w:val="00BA06FE"/>
    <w:rsid w:val="00BA0904"/>
    <w:rsid w:val="00BA091C"/>
    <w:rsid w:val="00BA0B4E"/>
    <w:rsid w:val="00BA0B9C"/>
    <w:rsid w:val="00BA0EE8"/>
    <w:rsid w:val="00BA1513"/>
    <w:rsid w:val="00BA1828"/>
    <w:rsid w:val="00BA1ACB"/>
    <w:rsid w:val="00BA2140"/>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B79"/>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AB3"/>
    <w:rsid w:val="00BB3BE9"/>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41"/>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2A5"/>
    <w:rsid w:val="00BC4424"/>
    <w:rsid w:val="00BC4811"/>
    <w:rsid w:val="00BC495A"/>
    <w:rsid w:val="00BC4EE3"/>
    <w:rsid w:val="00BC4F88"/>
    <w:rsid w:val="00BC5416"/>
    <w:rsid w:val="00BC58D2"/>
    <w:rsid w:val="00BC5BD1"/>
    <w:rsid w:val="00BC6320"/>
    <w:rsid w:val="00BC64A7"/>
    <w:rsid w:val="00BC657B"/>
    <w:rsid w:val="00BC6D6B"/>
    <w:rsid w:val="00BC6D98"/>
    <w:rsid w:val="00BC71BD"/>
    <w:rsid w:val="00BC72F0"/>
    <w:rsid w:val="00BC7385"/>
    <w:rsid w:val="00BC77CB"/>
    <w:rsid w:val="00BC787F"/>
    <w:rsid w:val="00BC78BE"/>
    <w:rsid w:val="00BC7B23"/>
    <w:rsid w:val="00BC7D42"/>
    <w:rsid w:val="00BC7D9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959"/>
    <w:rsid w:val="00BD2B57"/>
    <w:rsid w:val="00BD2C70"/>
    <w:rsid w:val="00BD2E0B"/>
    <w:rsid w:val="00BD32F4"/>
    <w:rsid w:val="00BD3537"/>
    <w:rsid w:val="00BD39EA"/>
    <w:rsid w:val="00BD3A94"/>
    <w:rsid w:val="00BD3F08"/>
    <w:rsid w:val="00BD401D"/>
    <w:rsid w:val="00BD4217"/>
    <w:rsid w:val="00BD472E"/>
    <w:rsid w:val="00BD4DC1"/>
    <w:rsid w:val="00BD4F70"/>
    <w:rsid w:val="00BD5042"/>
    <w:rsid w:val="00BD5C52"/>
    <w:rsid w:val="00BD5CC3"/>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194"/>
    <w:rsid w:val="00BE5224"/>
    <w:rsid w:val="00BE5413"/>
    <w:rsid w:val="00BE57AC"/>
    <w:rsid w:val="00BE58AC"/>
    <w:rsid w:val="00BE5940"/>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07E"/>
    <w:rsid w:val="00BF31A4"/>
    <w:rsid w:val="00BF327D"/>
    <w:rsid w:val="00BF32C5"/>
    <w:rsid w:val="00BF32C6"/>
    <w:rsid w:val="00BF3386"/>
    <w:rsid w:val="00BF338E"/>
    <w:rsid w:val="00BF36C0"/>
    <w:rsid w:val="00BF41D0"/>
    <w:rsid w:val="00BF44C7"/>
    <w:rsid w:val="00BF485A"/>
    <w:rsid w:val="00BF4AC4"/>
    <w:rsid w:val="00BF4B08"/>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6F73"/>
    <w:rsid w:val="00BF717C"/>
    <w:rsid w:val="00BF7354"/>
    <w:rsid w:val="00BF750B"/>
    <w:rsid w:val="00BF7615"/>
    <w:rsid w:val="00BF7B80"/>
    <w:rsid w:val="00BF7C37"/>
    <w:rsid w:val="00C00044"/>
    <w:rsid w:val="00C001AB"/>
    <w:rsid w:val="00C00201"/>
    <w:rsid w:val="00C00453"/>
    <w:rsid w:val="00C00491"/>
    <w:rsid w:val="00C007D5"/>
    <w:rsid w:val="00C0087D"/>
    <w:rsid w:val="00C00913"/>
    <w:rsid w:val="00C00A72"/>
    <w:rsid w:val="00C00B43"/>
    <w:rsid w:val="00C00C73"/>
    <w:rsid w:val="00C00C91"/>
    <w:rsid w:val="00C0135E"/>
    <w:rsid w:val="00C014A8"/>
    <w:rsid w:val="00C014BE"/>
    <w:rsid w:val="00C01941"/>
    <w:rsid w:val="00C01D7A"/>
    <w:rsid w:val="00C02439"/>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D49"/>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BD0"/>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331"/>
    <w:rsid w:val="00C20568"/>
    <w:rsid w:val="00C209BF"/>
    <w:rsid w:val="00C20A15"/>
    <w:rsid w:val="00C20B9B"/>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756"/>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9ED"/>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7D"/>
    <w:rsid w:val="00C41177"/>
    <w:rsid w:val="00C4173B"/>
    <w:rsid w:val="00C41A8C"/>
    <w:rsid w:val="00C41AEF"/>
    <w:rsid w:val="00C41F3E"/>
    <w:rsid w:val="00C429A2"/>
    <w:rsid w:val="00C42C1A"/>
    <w:rsid w:val="00C42CEE"/>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184"/>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717"/>
    <w:rsid w:val="00C54D47"/>
    <w:rsid w:val="00C54F5F"/>
    <w:rsid w:val="00C55685"/>
    <w:rsid w:val="00C5568E"/>
    <w:rsid w:val="00C556A8"/>
    <w:rsid w:val="00C556C5"/>
    <w:rsid w:val="00C55AB9"/>
    <w:rsid w:val="00C55CBE"/>
    <w:rsid w:val="00C55FE9"/>
    <w:rsid w:val="00C56881"/>
    <w:rsid w:val="00C573F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000"/>
    <w:rsid w:val="00C652C2"/>
    <w:rsid w:val="00C65533"/>
    <w:rsid w:val="00C65695"/>
    <w:rsid w:val="00C65AA3"/>
    <w:rsid w:val="00C65D56"/>
    <w:rsid w:val="00C65DEE"/>
    <w:rsid w:val="00C6651F"/>
    <w:rsid w:val="00C66525"/>
    <w:rsid w:val="00C6670D"/>
    <w:rsid w:val="00C66738"/>
    <w:rsid w:val="00C6699B"/>
    <w:rsid w:val="00C66B54"/>
    <w:rsid w:val="00C66BB2"/>
    <w:rsid w:val="00C6704E"/>
    <w:rsid w:val="00C67113"/>
    <w:rsid w:val="00C677DB"/>
    <w:rsid w:val="00C67897"/>
    <w:rsid w:val="00C67A1C"/>
    <w:rsid w:val="00C67AE1"/>
    <w:rsid w:val="00C67BCE"/>
    <w:rsid w:val="00C67EE4"/>
    <w:rsid w:val="00C70BCB"/>
    <w:rsid w:val="00C71060"/>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2DA"/>
    <w:rsid w:val="00C76384"/>
    <w:rsid w:val="00C766F6"/>
    <w:rsid w:val="00C7690F"/>
    <w:rsid w:val="00C76CF9"/>
    <w:rsid w:val="00C76F98"/>
    <w:rsid w:val="00C76FC8"/>
    <w:rsid w:val="00C777CB"/>
    <w:rsid w:val="00C7797D"/>
    <w:rsid w:val="00C77DA7"/>
    <w:rsid w:val="00C804BD"/>
    <w:rsid w:val="00C80958"/>
    <w:rsid w:val="00C80C24"/>
    <w:rsid w:val="00C80E40"/>
    <w:rsid w:val="00C8107D"/>
    <w:rsid w:val="00C81179"/>
    <w:rsid w:val="00C81353"/>
    <w:rsid w:val="00C81455"/>
    <w:rsid w:val="00C814C3"/>
    <w:rsid w:val="00C8151F"/>
    <w:rsid w:val="00C81C8D"/>
    <w:rsid w:val="00C81EF5"/>
    <w:rsid w:val="00C82055"/>
    <w:rsid w:val="00C828E1"/>
    <w:rsid w:val="00C82B95"/>
    <w:rsid w:val="00C82C68"/>
    <w:rsid w:val="00C831DF"/>
    <w:rsid w:val="00C83223"/>
    <w:rsid w:val="00C83396"/>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6F19"/>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D2"/>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14"/>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40"/>
    <w:rsid w:val="00CA7366"/>
    <w:rsid w:val="00CA7881"/>
    <w:rsid w:val="00CA78A6"/>
    <w:rsid w:val="00CA7D3F"/>
    <w:rsid w:val="00CB0335"/>
    <w:rsid w:val="00CB04BA"/>
    <w:rsid w:val="00CB07E0"/>
    <w:rsid w:val="00CB116D"/>
    <w:rsid w:val="00CB12D2"/>
    <w:rsid w:val="00CB13AF"/>
    <w:rsid w:val="00CB158E"/>
    <w:rsid w:val="00CB1624"/>
    <w:rsid w:val="00CB1975"/>
    <w:rsid w:val="00CB2234"/>
    <w:rsid w:val="00CB28F8"/>
    <w:rsid w:val="00CB2A24"/>
    <w:rsid w:val="00CB2C1D"/>
    <w:rsid w:val="00CB2D76"/>
    <w:rsid w:val="00CB2EDB"/>
    <w:rsid w:val="00CB2FBC"/>
    <w:rsid w:val="00CB2FC0"/>
    <w:rsid w:val="00CB309A"/>
    <w:rsid w:val="00CB313D"/>
    <w:rsid w:val="00CB316A"/>
    <w:rsid w:val="00CB3B76"/>
    <w:rsid w:val="00CB4484"/>
    <w:rsid w:val="00CB4772"/>
    <w:rsid w:val="00CB4BD8"/>
    <w:rsid w:val="00CB4C77"/>
    <w:rsid w:val="00CB4D5C"/>
    <w:rsid w:val="00CB4D9C"/>
    <w:rsid w:val="00CB4F41"/>
    <w:rsid w:val="00CB5420"/>
    <w:rsid w:val="00CB5710"/>
    <w:rsid w:val="00CB5783"/>
    <w:rsid w:val="00CB5CA1"/>
    <w:rsid w:val="00CB5E7A"/>
    <w:rsid w:val="00CB656B"/>
    <w:rsid w:val="00CB6625"/>
    <w:rsid w:val="00CB66AC"/>
    <w:rsid w:val="00CB6869"/>
    <w:rsid w:val="00CB6BB8"/>
    <w:rsid w:val="00CB70D2"/>
    <w:rsid w:val="00CB72B2"/>
    <w:rsid w:val="00CB7632"/>
    <w:rsid w:val="00CB76E2"/>
    <w:rsid w:val="00CB779D"/>
    <w:rsid w:val="00CB7939"/>
    <w:rsid w:val="00CB7E3C"/>
    <w:rsid w:val="00CB7F10"/>
    <w:rsid w:val="00CC01CC"/>
    <w:rsid w:val="00CC051C"/>
    <w:rsid w:val="00CC0671"/>
    <w:rsid w:val="00CC0B1A"/>
    <w:rsid w:val="00CC0C93"/>
    <w:rsid w:val="00CC1090"/>
    <w:rsid w:val="00CC1474"/>
    <w:rsid w:val="00CC17B9"/>
    <w:rsid w:val="00CC1852"/>
    <w:rsid w:val="00CC1949"/>
    <w:rsid w:val="00CC1B85"/>
    <w:rsid w:val="00CC1E68"/>
    <w:rsid w:val="00CC2131"/>
    <w:rsid w:val="00CC2134"/>
    <w:rsid w:val="00CC2913"/>
    <w:rsid w:val="00CC2A3E"/>
    <w:rsid w:val="00CC2FCC"/>
    <w:rsid w:val="00CC3092"/>
    <w:rsid w:val="00CC320C"/>
    <w:rsid w:val="00CC3854"/>
    <w:rsid w:val="00CC3EC1"/>
    <w:rsid w:val="00CC3F75"/>
    <w:rsid w:val="00CC420E"/>
    <w:rsid w:val="00CC4265"/>
    <w:rsid w:val="00CC465D"/>
    <w:rsid w:val="00CC4686"/>
    <w:rsid w:val="00CC477A"/>
    <w:rsid w:val="00CC491B"/>
    <w:rsid w:val="00CC49B5"/>
    <w:rsid w:val="00CC4C49"/>
    <w:rsid w:val="00CC4D47"/>
    <w:rsid w:val="00CC4DE0"/>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2C8"/>
    <w:rsid w:val="00CD03A2"/>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452"/>
    <w:rsid w:val="00CD3635"/>
    <w:rsid w:val="00CD369D"/>
    <w:rsid w:val="00CD36DC"/>
    <w:rsid w:val="00CD4005"/>
    <w:rsid w:val="00CD41D9"/>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BF"/>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9F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BEE"/>
    <w:rsid w:val="00D10D2E"/>
    <w:rsid w:val="00D10ECD"/>
    <w:rsid w:val="00D110B5"/>
    <w:rsid w:val="00D11104"/>
    <w:rsid w:val="00D11651"/>
    <w:rsid w:val="00D11697"/>
    <w:rsid w:val="00D11843"/>
    <w:rsid w:val="00D11A32"/>
    <w:rsid w:val="00D11AD5"/>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132"/>
    <w:rsid w:val="00D4031D"/>
    <w:rsid w:val="00D406F6"/>
    <w:rsid w:val="00D40930"/>
    <w:rsid w:val="00D4096A"/>
    <w:rsid w:val="00D40ABD"/>
    <w:rsid w:val="00D4121A"/>
    <w:rsid w:val="00D4160F"/>
    <w:rsid w:val="00D418AC"/>
    <w:rsid w:val="00D41A6B"/>
    <w:rsid w:val="00D4214E"/>
    <w:rsid w:val="00D42319"/>
    <w:rsid w:val="00D424AB"/>
    <w:rsid w:val="00D42EF1"/>
    <w:rsid w:val="00D430FB"/>
    <w:rsid w:val="00D433F2"/>
    <w:rsid w:val="00D43673"/>
    <w:rsid w:val="00D436E4"/>
    <w:rsid w:val="00D43726"/>
    <w:rsid w:val="00D438AD"/>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6D6"/>
    <w:rsid w:val="00D55AB6"/>
    <w:rsid w:val="00D560D0"/>
    <w:rsid w:val="00D561F0"/>
    <w:rsid w:val="00D56980"/>
    <w:rsid w:val="00D56C5A"/>
    <w:rsid w:val="00D56E4E"/>
    <w:rsid w:val="00D56F0A"/>
    <w:rsid w:val="00D57030"/>
    <w:rsid w:val="00D57B90"/>
    <w:rsid w:val="00D57DC7"/>
    <w:rsid w:val="00D60263"/>
    <w:rsid w:val="00D603B8"/>
    <w:rsid w:val="00D608FE"/>
    <w:rsid w:val="00D60CA9"/>
    <w:rsid w:val="00D6120F"/>
    <w:rsid w:val="00D613BE"/>
    <w:rsid w:val="00D61926"/>
    <w:rsid w:val="00D61BF1"/>
    <w:rsid w:val="00D61D78"/>
    <w:rsid w:val="00D622F0"/>
    <w:rsid w:val="00D625CB"/>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AA"/>
    <w:rsid w:val="00D67FE4"/>
    <w:rsid w:val="00D7003C"/>
    <w:rsid w:val="00D70044"/>
    <w:rsid w:val="00D70158"/>
    <w:rsid w:val="00D70614"/>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277"/>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29"/>
    <w:rsid w:val="00D828AE"/>
    <w:rsid w:val="00D82972"/>
    <w:rsid w:val="00D82A73"/>
    <w:rsid w:val="00D82A9B"/>
    <w:rsid w:val="00D82CEE"/>
    <w:rsid w:val="00D82F0D"/>
    <w:rsid w:val="00D82F57"/>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B41"/>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336"/>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914"/>
    <w:rsid w:val="00DA5B82"/>
    <w:rsid w:val="00DA604F"/>
    <w:rsid w:val="00DA6337"/>
    <w:rsid w:val="00DA6581"/>
    <w:rsid w:val="00DA65BC"/>
    <w:rsid w:val="00DA6B41"/>
    <w:rsid w:val="00DA713C"/>
    <w:rsid w:val="00DA762B"/>
    <w:rsid w:val="00DA78B2"/>
    <w:rsid w:val="00DA78E3"/>
    <w:rsid w:val="00DA7AEE"/>
    <w:rsid w:val="00DB038E"/>
    <w:rsid w:val="00DB0412"/>
    <w:rsid w:val="00DB045D"/>
    <w:rsid w:val="00DB07B4"/>
    <w:rsid w:val="00DB0C04"/>
    <w:rsid w:val="00DB0D49"/>
    <w:rsid w:val="00DB0F51"/>
    <w:rsid w:val="00DB1AA5"/>
    <w:rsid w:val="00DB1C2C"/>
    <w:rsid w:val="00DB1C46"/>
    <w:rsid w:val="00DB1F0D"/>
    <w:rsid w:val="00DB27BB"/>
    <w:rsid w:val="00DB29DA"/>
    <w:rsid w:val="00DB2AF2"/>
    <w:rsid w:val="00DB2C8E"/>
    <w:rsid w:val="00DB2D29"/>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3B"/>
    <w:rsid w:val="00DB6859"/>
    <w:rsid w:val="00DB6D3B"/>
    <w:rsid w:val="00DB6DAD"/>
    <w:rsid w:val="00DB6E52"/>
    <w:rsid w:val="00DB76AC"/>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5F82"/>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2EB2"/>
    <w:rsid w:val="00DE30AA"/>
    <w:rsid w:val="00DE3AD5"/>
    <w:rsid w:val="00DE3C1B"/>
    <w:rsid w:val="00DE3EE0"/>
    <w:rsid w:val="00DE4317"/>
    <w:rsid w:val="00DE4323"/>
    <w:rsid w:val="00DE4416"/>
    <w:rsid w:val="00DE4500"/>
    <w:rsid w:val="00DE4AB9"/>
    <w:rsid w:val="00DE4CC4"/>
    <w:rsid w:val="00DE4E58"/>
    <w:rsid w:val="00DE5606"/>
    <w:rsid w:val="00DE580C"/>
    <w:rsid w:val="00DE5A29"/>
    <w:rsid w:val="00DE5C63"/>
    <w:rsid w:val="00DE5EA9"/>
    <w:rsid w:val="00DE6093"/>
    <w:rsid w:val="00DE6CD9"/>
    <w:rsid w:val="00DE6E28"/>
    <w:rsid w:val="00DE715E"/>
    <w:rsid w:val="00DE7B57"/>
    <w:rsid w:val="00DE7C7D"/>
    <w:rsid w:val="00DE7D68"/>
    <w:rsid w:val="00DE7F41"/>
    <w:rsid w:val="00DF05DF"/>
    <w:rsid w:val="00DF05EE"/>
    <w:rsid w:val="00DF07BA"/>
    <w:rsid w:val="00DF07DA"/>
    <w:rsid w:val="00DF0DAD"/>
    <w:rsid w:val="00DF0ED6"/>
    <w:rsid w:val="00DF125B"/>
    <w:rsid w:val="00DF23A2"/>
    <w:rsid w:val="00DF26C2"/>
    <w:rsid w:val="00DF2A15"/>
    <w:rsid w:val="00DF2B16"/>
    <w:rsid w:val="00DF3093"/>
    <w:rsid w:val="00DF310A"/>
    <w:rsid w:val="00DF3114"/>
    <w:rsid w:val="00DF3246"/>
    <w:rsid w:val="00DF3688"/>
    <w:rsid w:val="00DF3DC6"/>
    <w:rsid w:val="00DF3E78"/>
    <w:rsid w:val="00DF4024"/>
    <w:rsid w:val="00DF41AB"/>
    <w:rsid w:val="00DF443A"/>
    <w:rsid w:val="00DF45C1"/>
    <w:rsid w:val="00DF46C3"/>
    <w:rsid w:val="00DF4A0D"/>
    <w:rsid w:val="00DF4B1F"/>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682"/>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36C"/>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6F"/>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D7"/>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23"/>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8A"/>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743"/>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60"/>
    <w:rsid w:val="00E6097B"/>
    <w:rsid w:val="00E609E0"/>
    <w:rsid w:val="00E60C1A"/>
    <w:rsid w:val="00E60FDE"/>
    <w:rsid w:val="00E618E2"/>
    <w:rsid w:val="00E61C65"/>
    <w:rsid w:val="00E61D1D"/>
    <w:rsid w:val="00E61EF5"/>
    <w:rsid w:val="00E61F27"/>
    <w:rsid w:val="00E61F56"/>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67"/>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9B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2C"/>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44B"/>
    <w:rsid w:val="00E92599"/>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97196"/>
    <w:rsid w:val="00EA0051"/>
    <w:rsid w:val="00EA0111"/>
    <w:rsid w:val="00EA02B1"/>
    <w:rsid w:val="00EA0619"/>
    <w:rsid w:val="00EA069F"/>
    <w:rsid w:val="00EA0923"/>
    <w:rsid w:val="00EA0A6D"/>
    <w:rsid w:val="00EA0C7A"/>
    <w:rsid w:val="00EA1006"/>
    <w:rsid w:val="00EA155A"/>
    <w:rsid w:val="00EA1661"/>
    <w:rsid w:val="00EA1931"/>
    <w:rsid w:val="00EA1A09"/>
    <w:rsid w:val="00EA1B17"/>
    <w:rsid w:val="00EA1BE3"/>
    <w:rsid w:val="00EA1C4D"/>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7B1"/>
    <w:rsid w:val="00EA4A92"/>
    <w:rsid w:val="00EA4D30"/>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5F1"/>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E14"/>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2C"/>
    <w:rsid w:val="00EB4586"/>
    <w:rsid w:val="00EB4BD3"/>
    <w:rsid w:val="00EB4C2D"/>
    <w:rsid w:val="00EB4C52"/>
    <w:rsid w:val="00EB4D43"/>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200"/>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0AB"/>
    <w:rsid w:val="00ED0165"/>
    <w:rsid w:val="00ED02CA"/>
    <w:rsid w:val="00ED04D1"/>
    <w:rsid w:val="00ED06EE"/>
    <w:rsid w:val="00ED0839"/>
    <w:rsid w:val="00ED0A5B"/>
    <w:rsid w:val="00ED0D45"/>
    <w:rsid w:val="00ED0E51"/>
    <w:rsid w:val="00ED12AE"/>
    <w:rsid w:val="00ED13DA"/>
    <w:rsid w:val="00ED1596"/>
    <w:rsid w:val="00ED17B6"/>
    <w:rsid w:val="00ED1B9A"/>
    <w:rsid w:val="00ED1BD3"/>
    <w:rsid w:val="00ED1CFC"/>
    <w:rsid w:val="00ED2AD7"/>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3A8"/>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629"/>
    <w:rsid w:val="00EF672A"/>
    <w:rsid w:val="00EF6851"/>
    <w:rsid w:val="00EF69F9"/>
    <w:rsid w:val="00EF6B2B"/>
    <w:rsid w:val="00EF7451"/>
    <w:rsid w:val="00EF745B"/>
    <w:rsid w:val="00EF7648"/>
    <w:rsid w:val="00EF7794"/>
    <w:rsid w:val="00EF7A10"/>
    <w:rsid w:val="00EF7A26"/>
    <w:rsid w:val="00EF7E85"/>
    <w:rsid w:val="00F00017"/>
    <w:rsid w:val="00F0010C"/>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65D"/>
    <w:rsid w:val="00F07A22"/>
    <w:rsid w:val="00F07FE7"/>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77"/>
    <w:rsid w:val="00F12EE3"/>
    <w:rsid w:val="00F13047"/>
    <w:rsid w:val="00F13255"/>
    <w:rsid w:val="00F13310"/>
    <w:rsid w:val="00F137BE"/>
    <w:rsid w:val="00F13996"/>
    <w:rsid w:val="00F13B87"/>
    <w:rsid w:val="00F13C2A"/>
    <w:rsid w:val="00F13C95"/>
    <w:rsid w:val="00F13D1E"/>
    <w:rsid w:val="00F141A6"/>
    <w:rsid w:val="00F144B3"/>
    <w:rsid w:val="00F14663"/>
    <w:rsid w:val="00F14669"/>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BA"/>
    <w:rsid w:val="00F24274"/>
    <w:rsid w:val="00F24CC4"/>
    <w:rsid w:val="00F25160"/>
    <w:rsid w:val="00F252C6"/>
    <w:rsid w:val="00F2589E"/>
    <w:rsid w:val="00F25E0C"/>
    <w:rsid w:val="00F25E2C"/>
    <w:rsid w:val="00F25EE0"/>
    <w:rsid w:val="00F26016"/>
    <w:rsid w:val="00F2645B"/>
    <w:rsid w:val="00F26A74"/>
    <w:rsid w:val="00F26A84"/>
    <w:rsid w:val="00F26CDD"/>
    <w:rsid w:val="00F26E03"/>
    <w:rsid w:val="00F277EA"/>
    <w:rsid w:val="00F27BC2"/>
    <w:rsid w:val="00F27DDF"/>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FB"/>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A9"/>
    <w:rsid w:val="00F36F05"/>
    <w:rsid w:val="00F3702A"/>
    <w:rsid w:val="00F3712E"/>
    <w:rsid w:val="00F37210"/>
    <w:rsid w:val="00F37229"/>
    <w:rsid w:val="00F37343"/>
    <w:rsid w:val="00F3746D"/>
    <w:rsid w:val="00F3751A"/>
    <w:rsid w:val="00F375BF"/>
    <w:rsid w:val="00F37942"/>
    <w:rsid w:val="00F37D18"/>
    <w:rsid w:val="00F37FE3"/>
    <w:rsid w:val="00F40435"/>
    <w:rsid w:val="00F40A29"/>
    <w:rsid w:val="00F41014"/>
    <w:rsid w:val="00F41259"/>
    <w:rsid w:val="00F415BA"/>
    <w:rsid w:val="00F41964"/>
    <w:rsid w:val="00F41E57"/>
    <w:rsid w:val="00F429FB"/>
    <w:rsid w:val="00F42E03"/>
    <w:rsid w:val="00F42E12"/>
    <w:rsid w:val="00F42E67"/>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0F4C"/>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5B1"/>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9CE"/>
    <w:rsid w:val="00F62F6E"/>
    <w:rsid w:val="00F634C2"/>
    <w:rsid w:val="00F635E0"/>
    <w:rsid w:val="00F64574"/>
    <w:rsid w:val="00F64916"/>
    <w:rsid w:val="00F65C72"/>
    <w:rsid w:val="00F66B26"/>
    <w:rsid w:val="00F66CF1"/>
    <w:rsid w:val="00F671E7"/>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3108"/>
    <w:rsid w:val="00F732E1"/>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E40"/>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5D0"/>
    <w:rsid w:val="00F87683"/>
    <w:rsid w:val="00F87819"/>
    <w:rsid w:val="00F87AA4"/>
    <w:rsid w:val="00F87D23"/>
    <w:rsid w:val="00F87E5C"/>
    <w:rsid w:val="00F900E3"/>
    <w:rsid w:val="00F9012D"/>
    <w:rsid w:val="00F90167"/>
    <w:rsid w:val="00F901D2"/>
    <w:rsid w:val="00F90E4F"/>
    <w:rsid w:val="00F919CE"/>
    <w:rsid w:val="00F919DE"/>
    <w:rsid w:val="00F91CFF"/>
    <w:rsid w:val="00F9201A"/>
    <w:rsid w:val="00F922FE"/>
    <w:rsid w:val="00F92663"/>
    <w:rsid w:val="00F92727"/>
    <w:rsid w:val="00F92E81"/>
    <w:rsid w:val="00F92F66"/>
    <w:rsid w:val="00F93427"/>
    <w:rsid w:val="00F93511"/>
    <w:rsid w:val="00F9389C"/>
    <w:rsid w:val="00F938D6"/>
    <w:rsid w:val="00F93AF3"/>
    <w:rsid w:val="00F93DD8"/>
    <w:rsid w:val="00F93DEB"/>
    <w:rsid w:val="00F9412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84C"/>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CA6"/>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CC"/>
    <w:rsid w:val="00FC2C22"/>
    <w:rsid w:val="00FC304E"/>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4E"/>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EFE"/>
    <w:rsid w:val="00FF1F50"/>
    <w:rsid w:val="00FF273C"/>
    <w:rsid w:val="00FF295F"/>
    <w:rsid w:val="00FF2998"/>
    <w:rsid w:val="00FF3321"/>
    <w:rsid w:val="00FF385E"/>
    <w:rsid w:val="00FF393E"/>
    <w:rsid w:val="00FF3BEC"/>
    <w:rsid w:val="00FF3CF7"/>
    <w:rsid w:val="00FF3D63"/>
    <w:rsid w:val="00FF3E2A"/>
    <w:rsid w:val="00FF3F22"/>
    <w:rsid w:val="00FF41DA"/>
    <w:rsid w:val="00FF4FFD"/>
    <w:rsid w:val="00FF517F"/>
    <w:rsid w:val="00FF5304"/>
    <w:rsid w:val="00FF5355"/>
    <w:rsid w:val="00FF540B"/>
    <w:rsid w:val="00FF59D8"/>
    <w:rsid w:val="00FF5AD0"/>
    <w:rsid w:val="00FF63A5"/>
    <w:rsid w:val="00FF63F2"/>
    <w:rsid w:val="00FF6748"/>
    <w:rsid w:val="00FF688D"/>
    <w:rsid w:val="00FF6AEB"/>
    <w:rsid w:val="00FF6C28"/>
    <w:rsid w:val="00FF6D9B"/>
    <w:rsid w:val="00FF70EA"/>
    <w:rsid w:val="00FF7540"/>
    <w:rsid w:val="00FF777C"/>
    <w:rsid w:val="00FF78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833639">
      <w:bodyDiv w:val="1"/>
      <w:marLeft w:val="0"/>
      <w:marRight w:val="0"/>
      <w:marTop w:val="0"/>
      <w:marBottom w:val="0"/>
      <w:divBdr>
        <w:top w:val="none" w:sz="0" w:space="0" w:color="auto"/>
        <w:left w:val="none" w:sz="0" w:space="0" w:color="auto"/>
        <w:bottom w:val="none" w:sz="0" w:space="0" w:color="auto"/>
        <w:right w:val="none" w:sz="0" w:space="0" w:color="auto"/>
      </w:divBdr>
      <w:divsChild>
        <w:div w:id="1434668459">
          <w:marLeft w:val="418"/>
          <w:marRight w:val="0"/>
          <w:marTop w:val="58"/>
          <w:marBottom w:val="0"/>
          <w:divBdr>
            <w:top w:val="none" w:sz="0" w:space="0" w:color="auto"/>
            <w:left w:val="none" w:sz="0" w:space="0" w:color="auto"/>
            <w:bottom w:val="none" w:sz="0" w:space="0" w:color="auto"/>
            <w:right w:val="none" w:sz="0" w:space="0" w:color="auto"/>
          </w:divBdr>
        </w:div>
        <w:div w:id="1251432276">
          <w:marLeft w:val="706"/>
          <w:marRight w:val="0"/>
          <w:marTop w:val="58"/>
          <w:marBottom w:val="0"/>
          <w:divBdr>
            <w:top w:val="none" w:sz="0" w:space="0" w:color="auto"/>
            <w:left w:val="none" w:sz="0" w:space="0" w:color="auto"/>
            <w:bottom w:val="none" w:sz="0" w:space="0" w:color="auto"/>
            <w:right w:val="none" w:sz="0" w:space="0" w:color="auto"/>
          </w:divBdr>
        </w:div>
        <w:div w:id="1344236606">
          <w:marLeft w:val="418"/>
          <w:marRight w:val="0"/>
          <w:marTop w:val="58"/>
          <w:marBottom w:val="0"/>
          <w:divBdr>
            <w:top w:val="none" w:sz="0" w:space="0" w:color="auto"/>
            <w:left w:val="none" w:sz="0" w:space="0" w:color="auto"/>
            <w:bottom w:val="none" w:sz="0" w:space="0" w:color="auto"/>
            <w:right w:val="none" w:sz="0" w:space="0" w:color="auto"/>
          </w:divBdr>
        </w:div>
        <w:div w:id="2076855027">
          <w:marLeft w:val="706"/>
          <w:marRight w:val="0"/>
          <w:marTop w:val="58"/>
          <w:marBottom w:val="0"/>
          <w:divBdr>
            <w:top w:val="none" w:sz="0" w:space="0" w:color="auto"/>
            <w:left w:val="none" w:sz="0" w:space="0" w:color="auto"/>
            <w:bottom w:val="none" w:sz="0" w:space="0" w:color="auto"/>
            <w:right w:val="none" w:sz="0" w:space="0" w:color="auto"/>
          </w:divBdr>
        </w:div>
        <w:div w:id="723986407">
          <w:marLeft w:val="706"/>
          <w:marRight w:val="0"/>
          <w:marTop w:val="58"/>
          <w:marBottom w:val="0"/>
          <w:divBdr>
            <w:top w:val="none" w:sz="0" w:space="0" w:color="auto"/>
            <w:left w:val="none" w:sz="0" w:space="0" w:color="auto"/>
            <w:bottom w:val="none" w:sz="0" w:space="0" w:color="auto"/>
            <w:right w:val="none" w:sz="0" w:space="0" w:color="auto"/>
          </w:divBdr>
        </w:div>
        <w:div w:id="654795241">
          <w:marLeft w:val="418"/>
          <w:marRight w:val="0"/>
          <w:marTop w:val="58"/>
          <w:marBottom w:val="0"/>
          <w:divBdr>
            <w:top w:val="none" w:sz="0" w:space="0" w:color="auto"/>
            <w:left w:val="none" w:sz="0" w:space="0" w:color="auto"/>
            <w:bottom w:val="none" w:sz="0" w:space="0" w:color="auto"/>
            <w:right w:val="none" w:sz="0" w:space="0" w:color="auto"/>
          </w:divBdr>
        </w:div>
        <w:div w:id="1924215700">
          <w:marLeft w:val="706"/>
          <w:marRight w:val="0"/>
          <w:marTop w:val="58"/>
          <w:marBottom w:val="0"/>
          <w:divBdr>
            <w:top w:val="none" w:sz="0" w:space="0" w:color="auto"/>
            <w:left w:val="none" w:sz="0" w:space="0" w:color="auto"/>
            <w:bottom w:val="none" w:sz="0" w:space="0" w:color="auto"/>
            <w:right w:val="none" w:sz="0" w:space="0" w:color="auto"/>
          </w:divBdr>
        </w:div>
        <w:div w:id="99684626">
          <w:marLeft w:val="979"/>
          <w:marRight w:val="0"/>
          <w:marTop w:val="58"/>
          <w:marBottom w:val="0"/>
          <w:divBdr>
            <w:top w:val="none" w:sz="0" w:space="0" w:color="auto"/>
            <w:left w:val="none" w:sz="0" w:space="0" w:color="auto"/>
            <w:bottom w:val="none" w:sz="0" w:space="0" w:color="auto"/>
            <w:right w:val="none" w:sz="0" w:space="0" w:color="auto"/>
          </w:divBdr>
        </w:div>
        <w:div w:id="391198187">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99670">
      <w:bodyDiv w:val="1"/>
      <w:marLeft w:val="0"/>
      <w:marRight w:val="0"/>
      <w:marTop w:val="0"/>
      <w:marBottom w:val="0"/>
      <w:divBdr>
        <w:top w:val="none" w:sz="0" w:space="0" w:color="auto"/>
        <w:left w:val="none" w:sz="0" w:space="0" w:color="auto"/>
        <w:bottom w:val="none" w:sz="0" w:space="0" w:color="auto"/>
        <w:right w:val="none" w:sz="0" w:space="0" w:color="auto"/>
      </w:divBdr>
      <w:divsChild>
        <w:div w:id="1768502099">
          <w:marLeft w:val="734"/>
          <w:marRight w:val="0"/>
          <w:marTop w:val="0"/>
          <w:marBottom w:val="0"/>
          <w:divBdr>
            <w:top w:val="none" w:sz="0" w:space="0" w:color="auto"/>
            <w:left w:val="none" w:sz="0" w:space="0" w:color="auto"/>
            <w:bottom w:val="none" w:sz="0" w:space="0" w:color="auto"/>
            <w:right w:val="none" w:sz="0" w:space="0" w:color="auto"/>
          </w:divBdr>
        </w:div>
        <w:div w:id="813254020">
          <w:marLeft w:val="1166"/>
          <w:marRight w:val="0"/>
          <w:marTop w:val="0"/>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4205466">
      <w:bodyDiv w:val="1"/>
      <w:marLeft w:val="0"/>
      <w:marRight w:val="0"/>
      <w:marTop w:val="0"/>
      <w:marBottom w:val="0"/>
      <w:divBdr>
        <w:top w:val="none" w:sz="0" w:space="0" w:color="auto"/>
        <w:left w:val="none" w:sz="0" w:space="0" w:color="auto"/>
        <w:bottom w:val="none" w:sz="0" w:space="0" w:color="auto"/>
        <w:right w:val="none" w:sz="0" w:space="0" w:color="auto"/>
      </w:divBdr>
      <w:divsChild>
        <w:div w:id="1701515223">
          <w:marLeft w:val="418"/>
          <w:marRight w:val="0"/>
          <w:marTop w:val="58"/>
          <w:marBottom w:val="0"/>
          <w:divBdr>
            <w:top w:val="none" w:sz="0" w:space="0" w:color="auto"/>
            <w:left w:val="none" w:sz="0" w:space="0" w:color="auto"/>
            <w:bottom w:val="none" w:sz="0" w:space="0" w:color="auto"/>
            <w:right w:val="none" w:sz="0" w:space="0" w:color="auto"/>
          </w:divBdr>
        </w:div>
        <w:div w:id="1290669190">
          <w:marLeft w:val="706"/>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6166">
      <w:bodyDiv w:val="1"/>
      <w:marLeft w:val="0"/>
      <w:marRight w:val="0"/>
      <w:marTop w:val="0"/>
      <w:marBottom w:val="0"/>
      <w:divBdr>
        <w:top w:val="none" w:sz="0" w:space="0" w:color="auto"/>
        <w:left w:val="none" w:sz="0" w:space="0" w:color="auto"/>
        <w:bottom w:val="none" w:sz="0" w:space="0" w:color="auto"/>
        <w:right w:val="none" w:sz="0" w:space="0" w:color="auto"/>
      </w:divBdr>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393564">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173237">
      <w:bodyDiv w:val="1"/>
      <w:marLeft w:val="0"/>
      <w:marRight w:val="0"/>
      <w:marTop w:val="0"/>
      <w:marBottom w:val="0"/>
      <w:divBdr>
        <w:top w:val="none" w:sz="0" w:space="0" w:color="auto"/>
        <w:left w:val="none" w:sz="0" w:space="0" w:color="auto"/>
        <w:bottom w:val="none" w:sz="0" w:space="0" w:color="auto"/>
        <w:right w:val="none" w:sz="0" w:space="0" w:color="auto"/>
      </w:divBdr>
    </w:div>
    <w:div w:id="31280366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230944">
      <w:bodyDiv w:val="1"/>
      <w:marLeft w:val="0"/>
      <w:marRight w:val="0"/>
      <w:marTop w:val="0"/>
      <w:marBottom w:val="0"/>
      <w:divBdr>
        <w:top w:val="none" w:sz="0" w:space="0" w:color="auto"/>
        <w:left w:val="none" w:sz="0" w:space="0" w:color="auto"/>
        <w:bottom w:val="none" w:sz="0" w:space="0" w:color="auto"/>
        <w:right w:val="none" w:sz="0" w:space="0" w:color="auto"/>
      </w:divBdr>
    </w:div>
    <w:div w:id="377051227">
      <w:bodyDiv w:val="1"/>
      <w:marLeft w:val="0"/>
      <w:marRight w:val="0"/>
      <w:marTop w:val="0"/>
      <w:marBottom w:val="0"/>
      <w:divBdr>
        <w:top w:val="none" w:sz="0" w:space="0" w:color="auto"/>
        <w:left w:val="none" w:sz="0" w:space="0" w:color="auto"/>
        <w:bottom w:val="none" w:sz="0" w:space="0" w:color="auto"/>
        <w:right w:val="none" w:sz="0" w:space="0" w:color="auto"/>
      </w:divBdr>
      <w:divsChild>
        <w:div w:id="1570578951">
          <w:marLeft w:val="706"/>
          <w:marRight w:val="0"/>
          <w:marTop w:val="58"/>
          <w:marBottom w:val="0"/>
          <w:divBdr>
            <w:top w:val="none" w:sz="0" w:space="0" w:color="auto"/>
            <w:left w:val="none" w:sz="0" w:space="0" w:color="auto"/>
            <w:bottom w:val="none" w:sz="0" w:space="0" w:color="auto"/>
            <w:right w:val="none" w:sz="0" w:space="0" w:color="auto"/>
          </w:divBdr>
        </w:div>
        <w:div w:id="1840123297">
          <w:marLeft w:val="418"/>
          <w:marRight w:val="0"/>
          <w:marTop w:val="58"/>
          <w:marBottom w:val="0"/>
          <w:divBdr>
            <w:top w:val="none" w:sz="0" w:space="0" w:color="auto"/>
            <w:left w:val="none" w:sz="0" w:space="0" w:color="auto"/>
            <w:bottom w:val="none" w:sz="0" w:space="0" w:color="auto"/>
            <w:right w:val="none" w:sz="0" w:space="0" w:color="auto"/>
          </w:divBdr>
        </w:div>
        <w:div w:id="289478950">
          <w:marLeft w:val="418"/>
          <w:marRight w:val="0"/>
          <w:marTop w:val="58"/>
          <w:marBottom w:val="0"/>
          <w:divBdr>
            <w:top w:val="none" w:sz="0" w:space="0" w:color="auto"/>
            <w:left w:val="none" w:sz="0" w:space="0" w:color="auto"/>
            <w:bottom w:val="none" w:sz="0" w:space="0" w:color="auto"/>
            <w:right w:val="none" w:sz="0" w:space="0" w:color="auto"/>
          </w:divBdr>
        </w:div>
        <w:div w:id="242180360">
          <w:marLeft w:val="706"/>
          <w:marRight w:val="0"/>
          <w:marTop w:val="58"/>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89295279">
      <w:bodyDiv w:val="1"/>
      <w:marLeft w:val="0"/>
      <w:marRight w:val="0"/>
      <w:marTop w:val="0"/>
      <w:marBottom w:val="0"/>
      <w:divBdr>
        <w:top w:val="none" w:sz="0" w:space="0" w:color="auto"/>
        <w:left w:val="none" w:sz="0" w:space="0" w:color="auto"/>
        <w:bottom w:val="none" w:sz="0" w:space="0" w:color="auto"/>
        <w:right w:val="none" w:sz="0" w:space="0" w:color="auto"/>
      </w:divBdr>
      <w:divsChild>
        <w:div w:id="894201930">
          <w:marLeft w:val="547"/>
          <w:marRight w:val="0"/>
          <w:marTop w:val="0"/>
          <w:marBottom w:val="0"/>
          <w:divBdr>
            <w:top w:val="none" w:sz="0" w:space="0" w:color="auto"/>
            <w:left w:val="none" w:sz="0" w:space="0" w:color="auto"/>
            <w:bottom w:val="none" w:sz="0" w:space="0" w:color="auto"/>
            <w:right w:val="none" w:sz="0" w:space="0" w:color="auto"/>
          </w:divBdr>
        </w:div>
        <w:div w:id="1729913565">
          <w:marLeft w:val="547"/>
          <w:marRight w:val="0"/>
          <w:marTop w:val="0"/>
          <w:marBottom w:val="0"/>
          <w:divBdr>
            <w:top w:val="none" w:sz="0" w:space="0" w:color="auto"/>
            <w:left w:val="none" w:sz="0" w:space="0" w:color="auto"/>
            <w:bottom w:val="none" w:sz="0" w:space="0" w:color="auto"/>
            <w:right w:val="none" w:sz="0" w:space="0" w:color="auto"/>
          </w:divBdr>
        </w:div>
        <w:div w:id="1422332331">
          <w:marLeft w:val="547"/>
          <w:marRight w:val="0"/>
          <w:marTop w:val="0"/>
          <w:marBottom w:val="0"/>
          <w:divBdr>
            <w:top w:val="none" w:sz="0" w:space="0" w:color="auto"/>
            <w:left w:val="none" w:sz="0" w:space="0" w:color="auto"/>
            <w:bottom w:val="none" w:sz="0" w:space="0" w:color="auto"/>
            <w:right w:val="none" w:sz="0" w:space="0" w:color="auto"/>
          </w:divBdr>
        </w:div>
        <w:div w:id="1129855578">
          <w:marLeft w:val="547"/>
          <w:marRight w:val="0"/>
          <w:marTop w:val="0"/>
          <w:marBottom w:val="0"/>
          <w:divBdr>
            <w:top w:val="none" w:sz="0" w:space="0" w:color="auto"/>
            <w:left w:val="none" w:sz="0" w:space="0" w:color="auto"/>
            <w:bottom w:val="none" w:sz="0" w:space="0" w:color="auto"/>
            <w:right w:val="none" w:sz="0" w:space="0" w:color="auto"/>
          </w:divBdr>
        </w:div>
        <w:div w:id="790898865">
          <w:marLeft w:val="547"/>
          <w:marRight w:val="0"/>
          <w:marTop w:val="0"/>
          <w:marBottom w:val="0"/>
          <w:divBdr>
            <w:top w:val="none" w:sz="0" w:space="0" w:color="auto"/>
            <w:left w:val="none" w:sz="0" w:space="0" w:color="auto"/>
            <w:bottom w:val="none" w:sz="0" w:space="0" w:color="auto"/>
            <w:right w:val="none" w:sz="0" w:space="0" w:color="auto"/>
          </w:divBdr>
        </w:div>
        <w:div w:id="1103375860">
          <w:marLeft w:val="547"/>
          <w:marRight w:val="0"/>
          <w:marTop w:val="0"/>
          <w:marBottom w:val="0"/>
          <w:divBdr>
            <w:top w:val="none" w:sz="0" w:space="0" w:color="auto"/>
            <w:left w:val="none" w:sz="0" w:space="0" w:color="auto"/>
            <w:bottom w:val="none" w:sz="0" w:space="0" w:color="auto"/>
            <w:right w:val="none" w:sz="0" w:space="0" w:color="auto"/>
          </w:divBdr>
        </w:div>
        <w:div w:id="1078939808">
          <w:marLeft w:val="547"/>
          <w:marRight w:val="0"/>
          <w:marTop w:val="0"/>
          <w:marBottom w:val="0"/>
          <w:divBdr>
            <w:top w:val="none" w:sz="0" w:space="0" w:color="auto"/>
            <w:left w:val="none" w:sz="0" w:space="0" w:color="auto"/>
            <w:bottom w:val="none" w:sz="0" w:space="0" w:color="auto"/>
            <w:right w:val="none" w:sz="0" w:space="0" w:color="auto"/>
          </w:divBdr>
        </w:div>
        <w:div w:id="1849516483">
          <w:marLeft w:val="547"/>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6912087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3809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675496015">
      <w:bodyDiv w:val="1"/>
      <w:marLeft w:val="0"/>
      <w:marRight w:val="0"/>
      <w:marTop w:val="0"/>
      <w:marBottom w:val="0"/>
      <w:divBdr>
        <w:top w:val="none" w:sz="0" w:space="0" w:color="auto"/>
        <w:left w:val="none" w:sz="0" w:space="0" w:color="auto"/>
        <w:bottom w:val="none" w:sz="0" w:space="0" w:color="auto"/>
        <w:right w:val="none" w:sz="0" w:space="0" w:color="auto"/>
      </w:divBdr>
      <w:divsChild>
        <w:div w:id="1438407887">
          <w:marLeft w:val="706"/>
          <w:marRight w:val="0"/>
          <w:marTop w:val="58"/>
          <w:marBottom w:val="0"/>
          <w:divBdr>
            <w:top w:val="none" w:sz="0" w:space="0" w:color="auto"/>
            <w:left w:val="none" w:sz="0" w:space="0" w:color="auto"/>
            <w:bottom w:val="none" w:sz="0" w:space="0" w:color="auto"/>
            <w:right w:val="none" w:sz="0" w:space="0" w:color="auto"/>
          </w:divBdr>
        </w:div>
        <w:div w:id="1241865132">
          <w:marLeft w:val="979"/>
          <w:marRight w:val="0"/>
          <w:marTop w:val="58"/>
          <w:marBottom w:val="0"/>
          <w:divBdr>
            <w:top w:val="none" w:sz="0" w:space="0" w:color="auto"/>
            <w:left w:val="none" w:sz="0" w:space="0" w:color="auto"/>
            <w:bottom w:val="none" w:sz="0" w:space="0" w:color="auto"/>
            <w:right w:val="none" w:sz="0" w:space="0" w:color="auto"/>
          </w:divBdr>
        </w:div>
        <w:div w:id="1007441566">
          <w:marLeft w:val="979"/>
          <w:marRight w:val="0"/>
          <w:marTop w:val="58"/>
          <w:marBottom w:val="0"/>
          <w:divBdr>
            <w:top w:val="none" w:sz="0" w:space="0" w:color="auto"/>
            <w:left w:val="none" w:sz="0" w:space="0" w:color="auto"/>
            <w:bottom w:val="none" w:sz="0" w:space="0" w:color="auto"/>
            <w:right w:val="none" w:sz="0" w:space="0" w:color="auto"/>
          </w:divBdr>
        </w:div>
        <w:div w:id="314070953">
          <w:marLeft w:val="706"/>
          <w:marRight w:val="0"/>
          <w:marTop w:val="58"/>
          <w:marBottom w:val="0"/>
          <w:divBdr>
            <w:top w:val="none" w:sz="0" w:space="0" w:color="auto"/>
            <w:left w:val="none" w:sz="0" w:space="0" w:color="auto"/>
            <w:bottom w:val="none" w:sz="0" w:space="0" w:color="auto"/>
            <w:right w:val="none" w:sz="0" w:space="0" w:color="auto"/>
          </w:divBdr>
        </w:div>
        <w:div w:id="2095202603">
          <w:marLeft w:val="979"/>
          <w:marRight w:val="0"/>
          <w:marTop w:val="58"/>
          <w:marBottom w:val="0"/>
          <w:divBdr>
            <w:top w:val="none" w:sz="0" w:space="0" w:color="auto"/>
            <w:left w:val="none" w:sz="0" w:space="0" w:color="auto"/>
            <w:bottom w:val="none" w:sz="0" w:space="0" w:color="auto"/>
            <w:right w:val="none" w:sz="0" w:space="0" w:color="auto"/>
          </w:divBdr>
        </w:div>
        <w:div w:id="1153107135">
          <w:marLeft w:val="979"/>
          <w:marRight w:val="0"/>
          <w:marTop w:val="58"/>
          <w:marBottom w:val="0"/>
          <w:divBdr>
            <w:top w:val="none" w:sz="0" w:space="0" w:color="auto"/>
            <w:left w:val="none" w:sz="0" w:space="0" w:color="auto"/>
            <w:bottom w:val="none" w:sz="0" w:space="0" w:color="auto"/>
            <w:right w:val="none" w:sz="0" w:space="0" w:color="auto"/>
          </w:divBdr>
        </w:div>
        <w:div w:id="1206602364">
          <w:marLeft w:val="706"/>
          <w:marRight w:val="0"/>
          <w:marTop w:val="58"/>
          <w:marBottom w:val="0"/>
          <w:divBdr>
            <w:top w:val="none" w:sz="0" w:space="0" w:color="auto"/>
            <w:left w:val="none" w:sz="0" w:space="0" w:color="auto"/>
            <w:bottom w:val="none" w:sz="0" w:space="0" w:color="auto"/>
            <w:right w:val="none" w:sz="0" w:space="0" w:color="auto"/>
          </w:divBdr>
        </w:div>
        <w:div w:id="326790565">
          <w:marLeft w:val="979"/>
          <w:marRight w:val="0"/>
          <w:marTop w:val="58"/>
          <w:marBottom w:val="0"/>
          <w:divBdr>
            <w:top w:val="none" w:sz="0" w:space="0" w:color="auto"/>
            <w:left w:val="none" w:sz="0" w:space="0" w:color="auto"/>
            <w:bottom w:val="none" w:sz="0" w:space="0" w:color="auto"/>
            <w:right w:val="none" w:sz="0" w:space="0" w:color="auto"/>
          </w:divBdr>
        </w:div>
        <w:div w:id="1160385076">
          <w:marLeft w:val="706"/>
          <w:marRight w:val="0"/>
          <w:marTop w:val="58"/>
          <w:marBottom w:val="0"/>
          <w:divBdr>
            <w:top w:val="none" w:sz="0" w:space="0" w:color="auto"/>
            <w:left w:val="none" w:sz="0" w:space="0" w:color="auto"/>
            <w:bottom w:val="none" w:sz="0" w:space="0" w:color="auto"/>
            <w:right w:val="none" w:sz="0" w:space="0" w:color="auto"/>
          </w:divBdr>
        </w:div>
        <w:div w:id="1677927110">
          <w:marLeft w:val="979"/>
          <w:marRight w:val="0"/>
          <w:marTop w:val="58"/>
          <w:marBottom w:val="0"/>
          <w:divBdr>
            <w:top w:val="none" w:sz="0" w:space="0" w:color="auto"/>
            <w:left w:val="none" w:sz="0" w:space="0" w:color="auto"/>
            <w:bottom w:val="none" w:sz="0" w:space="0" w:color="auto"/>
            <w:right w:val="none" w:sz="0" w:space="0" w:color="auto"/>
          </w:divBdr>
        </w:div>
        <w:div w:id="1740712397">
          <w:marLeft w:val="706"/>
          <w:marRight w:val="0"/>
          <w:marTop w:val="58"/>
          <w:marBottom w:val="0"/>
          <w:divBdr>
            <w:top w:val="none" w:sz="0" w:space="0" w:color="auto"/>
            <w:left w:val="none" w:sz="0" w:space="0" w:color="auto"/>
            <w:bottom w:val="none" w:sz="0" w:space="0" w:color="auto"/>
            <w:right w:val="none" w:sz="0" w:space="0" w:color="auto"/>
          </w:divBdr>
        </w:div>
      </w:divsChild>
    </w:div>
    <w:div w:id="68493856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0992602">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489174">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001122">
      <w:bodyDiv w:val="1"/>
      <w:marLeft w:val="0"/>
      <w:marRight w:val="0"/>
      <w:marTop w:val="0"/>
      <w:marBottom w:val="0"/>
      <w:divBdr>
        <w:top w:val="none" w:sz="0" w:space="0" w:color="auto"/>
        <w:left w:val="none" w:sz="0" w:space="0" w:color="auto"/>
        <w:bottom w:val="none" w:sz="0" w:space="0" w:color="auto"/>
        <w:right w:val="none" w:sz="0" w:space="0" w:color="auto"/>
      </w:divBdr>
      <w:divsChild>
        <w:div w:id="1895848022">
          <w:marLeft w:val="706"/>
          <w:marRight w:val="0"/>
          <w:marTop w:val="58"/>
          <w:marBottom w:val="0"/>
          <w:divBdr>
            <w:top w:val="none" w:sz="0" w:space="0" w:color="auto"/>
            <w:left w:val="none" w:sz="0" w:space="0" w:color="auto"/>
            <w:bottom w:val="none" w:sz="0" w:space="0" w:color="auto"/>
            <w:right w:val="none" w:sz="0" w:space="0" w:color="auto"/>
          </w:divBdr>
        </w:div>
        <w:div w:id="1374112404">
          <w:marLeft w:val="706"/>
          <w:marRight w:val="0"/>
          <w:marTop w:val="58"/>
          <w:marBottom w:val="0"/>
          <w:divBdr>
            <w:top w:val="none" w:sz="0" w:space="0" w:color="auto"/>
            <w:left w:val="none" w:sz="0" w:space="0" w:color="auto"/>
            <w:bottom w:val="none" w:sz="0" w:space="0" w:color="auto"/>
            <w:right w:val="none" w:sz="0" w:space="0" w:color="auto"/>
          </w:divBdr>
        </w:div>
        <w:div w:id="1117066676">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5798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946211">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835414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48147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0122868">
      <w:bodyDiv w:val="1"/>
      <w:marLeft w:val="0"/>
      <w:marRight w:val="0"/>
      <w:marTop w:val="0"/>
      <w:marBottom w:val="0"/>
      <w:divBdr>
        <w:top w:val="none" w:sz="0" w:space="0" w:color="auto"/>
        <w:left w:val="none" w:sz="0" w:space="0" w:color="auto"/>
        <w:bottom w:val="none" w:sz="0" w:space="0" w:color="auto"/>
        <w:right w:val="none" w:sz="0" w:space="0" w:color="auto"/>
      </w:divBdr>
      <w:divsChild>
        <w:div w:id="2041512091">
          <w:marLeft w:val="979"/>
          <w:marRight w:val="0"/>
          <w:marTop w:val="58"/>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6230290">
      <w:bodyDiv w:val="1"/>
      <w:marLeft w:val="0"/>
      <w:marRight w:val="0"/>
      <w:marTop w:val="0"/>
      <w:marBottom w:val="0"/>
      <w:divBdr>
        <w:top w:val="none" w:sz="0" w:space="0" w:color="auto"/>
        <w:left w:val="none" w:sz="0" w:space="0" w:color="auto"/>
        <w:bottom w:val="none" w:sz="0" w:space="0" w:color="auto"/>
        <w:right w:val="none" w:sz="0" w:space="0" w:color="auto"/>
      </w:divBdr>
      <w:divsChild>
        <w:div w:id="1722172153">
          <w:marLeft w:val="706"/>
          <w:marRight w:val="0"/>
          <w:marTop w:val="58"/>
          <w:marBottom w:val="0"/>
          <w:divBdr>
            <w:top w:val="none" w:sz="0" w:space="0" w:color="auto"/>
            <w:left w:val="none" w:sz="0" w:space="0" w:color="auto"/>
            <w:bottom w:val="none" w:sz="0" w:space="0" w:color="auto"/>
            <w:right w:val="none" w:sz="0" w:space="0" w:color="auto"/>
          </w:divBdr>
        </w:div>
        <w:div w:id="803622325">
          <w:marLeft w:val="706"/>
          <w:marRight w:val="0"/>
          <w:marTop w:val="58"/>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2286966">
      <w:bodyDiv w:val="1"/>
      <w:marLeft w:val="0"/>
      <w:marRight w:val="0"/>
      <w:marTop w:val="0"/>
      <w:marBottom w:val="0"/>
      <w:divBdr>
        <w:top w:val="none" w:sz="0" w:space="0" w:color="auto"/>
        <w:left w:val="none" w:sz="0" w:space="0" w:color="auto"/>
        <w:bottom w:val="none" w:sz="0" w:space="0" w:color="auto"/>
        <w:right w:val="none" w:sz="0" w:space="0" w:color="auto"/>
      </w:divBdr>
      <w:divsChild>
        <w:div w:id="920331283">
          <w:marLeft w:val="418"/>
          <w:marRight w:val="0"/>
          <w:marTop w:val="58"/>
          <w:marBottom w:val="0"/>
          <w:divBdr>
            <w:top w:val="none" w:sz="0" w:space="0" w:color="auto"/>
            <w:left w:val="none" w:sz="0" w:space="0" w:color="auto"/>
            <w:bottom w:val="none" w:sz="0" w:space="0" w:color="auto"/>
            <w:right w:val="none" w:sz="0" w:space="0" w:color="auto"/>
          </w:divBdr>
        </w:div>
        <w:div w:id="95370873">
          <w:marLeft w:val="706"/>
          <w:marRight w:val="0"/>
          <w:marTop w:val="58"/>
          <w:marBottom w:val="0"/>
          <w:divBdr>
            <w:top w:val="none" w:sz="0" w:space="0" w:color="auto"/>
            <w:left w:val="none" w:sz="0" w:space="0" w:color="auto"/>
            <w:bottom w:val="none" w:sz="0" w:space="0" w:color="auto"/>
            <w:right w:val="none" w:sz="0" w:space="0" w:color="auto"/>
          </w:divBdr>
        </w:div>
        <w:div w:id="1959683596">
          <w:marLeft w:val="706"/>
          <w:marRight w:val="0"/>
          <w:marTop w:val="58"/>
          <w:marBottom w:val="0"/>
          <w:divBdr>
            <w:top w:val="none" w:sz="0" w:space="0" w:color="auto"/>
            <w:left w:val="none" w:sz="0" w:space="0" w:color="auto"/>
            <w:bottom w:val="none" w:sz="0" w:space="0" w:color="auto"/>
            <w:right w:val="none" w:sz="0" w:space="0" w:color="auto"/>
          </w:divBdr>
        </w:div>
        <w:div w:id="721254773">
          <w:marLeft w:val="706"/>
          <w:marRight w:val="0"/>
          <w:marTop w:val="58"/>
          <w:marBottom w:val="0"/>
          <w:divBdr>
            <w:top w:val="none" w:sz="0" w:space="0" w:color="auto"/>
            <w:left w:val="none" w:sz="0" w:space="0" w:color="auto"/>
            <w:bottom w:val="none" w:sz="0" w:space="0" w:color="auto"/>
            <w:right w:val="none" w:sz="0" w:space="0" w:color="auto"/>
          </w:divBdr>
        </w:div>
        <w:div w:id="196819580">
          <w:marLeft w:val="706"/>
          <w:marRight w:val="0"/>
          <w:marTop w:val="58"/>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74361733">
      <w:bodyDiv w:val="1"/>
      <w:marLeft w:val="0"/>
      <w:marRight w:val="0"/>
      <w:marTop w:val="0"/>
      <w:marBottom w:val="0"/>
      <w:divBdr>
        <w:top w:val="none" w:sz="0" w:space="0" w:color="auto"/>
        <w:left w:val="none" w:sz="0" w:space="0" w:color="auto"/>
        <w:bottom w:val="none" w:sz="0" w:space="0" w:color="auto"/>
        <w:right w:val="none" w:sz="0" w:space="0" w:color="auto"/>
      </w:divBdr>
      <w:divsChild>
        <w:div w:id="1307784626">
          <w:marLeft w:val="547"/>
          <w:marRight w:val="0"/>
          <w:marTop w:val="0"/>
          <w:marBottom w:val="0"/>
          <w:divBdr>
            <w:top w:val="none" w:sz="0" w:space="0" w:color="auto"/>
            <w:left w:val="none" w:sz="0" w:space="0" w:color="auto"/>
            <w:bottom w:val="none" w:sz="0" w:space="0" w:color="auto"/>
            <w:right w:val="none" w:sz="0" w:space="0" w:color="auto"/>
          </w:divBdr>
        </w:div>
        <w:div w:id="1248417002">
          <w:marLeft w:val="547"/>
          <w:marRight w:val="0"/>
          <w:marTop w:val="0"/>
          <w:marBottom w:val="0"/>
          <w:divBdr>
            <w:top w:val="none" w:sz="0" w:space="0" w:color="auto"/>
            <w:left w:val="none" w:sz="0" w:space="0" w:color="auto"/>
            <w:bottom w:val="none" w:sz="0" w:space="0" w:color="auto"/>
            <w:right w:val="none" w:sz="0" w:space="0" w:color="auto"/>
          </w:divBdr>
        </w:div>
        <w:div w:id="1074939131">
          <w:marLeft w:val="547"/>
          <w:marRight w:val="0"/>
          <w:marTop w:val="0"/>
          <w:marBottom w:val="0"/>
          <w:divBdr>
            <w:top w:val="none" w:sz="0" w:space="0" w:color="auto"/>
            <w:left w:val="none" w:sz="0" w:space="0" w:color="auto"/>
            <w:bottom w:val="none" w:sz="0" w:space="0" w:color="auto"/>
            <w:right w:val="none" w:sz="0" w:space="0" w:color="auto"/>
          </w:divBdr>
        </w:div>
        <w:div w:id="93669931">
          <w:marLeft w:val="547"/>
          <w:marRight w:val="0"/>
          <w:marTop w:val="0"/>
          <w:marBottom w:val="0"/>
          <w:divBdr>
            <w:top w:val="none" w:sz="0" w:space="0" w:color="auto"/>
            <w:left w:val="none" w:sz="0" w:space="0" w:color="auto"/>
            <w:bottom w:val="none" w:sz="0" w:space="0" w:color="auto"/>
            <w:right w:val="none" w:sz="0" w:space="0" w:color="auto"/>
          </w:divBdr>
        </w:div>
        <w:div w:id="1485733422">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950003">
      <w:bodyDiv w:val="1"/>
      <w:marLeft w:val="0"/>
      <w:marRight w:val="0"/>
      <w:marTop w:val="0"/>
      <w:marBottom w:val="0"/>
      <w:divBdr>
        <w:top w:val="none" w:sz="0" w:space="0" w:color="auto"/>
        <w:left w:val="none" w:sz="0" w:space="0" w:color="auto"/>
        <w:bottom w:val="none" w:sz="0" w:space="0" w:color="auto"/>
        <w:right w:val="none" w:sz="0" w:space="0" w:color="auto"/>
      </w:divBdr>
      <w:divsChild>
        <w:div w:id="1759448887">
          <w:marLeft w:val="706"/>
          <w:marRight w:val="0"/>
          <w:marTop w:val="58"/>
          <w:marBottom w:val="0"/>
          <w:divBdr>
            <w:top w:val="none" w:sz="0" w:space="0" w:color="auto"/>
            <w:left w:val="none" w:sz="0" w:space="0" w:color="auto"/>
            <w:bottom w:val="none" w:sz="0" w:space="0" w:color="auto"/>
            <w:right w:val="none" w:sz="0" w:space="0" w:color="auto"/>
          </w:divBdr>
        </w:div>
        <w:div w:id="1575898153">
          <w:marLeft w:val="418"/>
          <w:marRight w:val="0"/>
          <w:marTop w:val="58"/>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450957">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167915">
      <w:bodyDiv w:val="1"/>
      <w:marLeft w:val="0"/>
      <w:marRight w:val="0"/>
      <w:marTop w:val="0"/>
      <w:marBottom w:val="0"/>
      <w:divBdr>
        <w:top w:val="none" w:sz="0" w:space="0" w:color="auto"/>
        <w:left w:val="none" w:sz="0" w:space="0" w:color="auto"/>
        <w:bottom w:val="none" w:sz="0" w:space="0" w:color="auto"/>
        <w:right w:val="none" w:sz="0" w:space="0" w:color="auto"/>
      </w:divBdr>
      <w:divsChild>
        <w:div w:id="1435830214">
          <w:marLeft w:val="706"/>
          <w:marRight w:val="0"/>
          <w:marTop w:val="58"/>
          <w:marBottom w:val="0"/>
          <w:divBdr>
            <w:top w:val="none" w:sz="0" w:space="0" w:color="auto"/>
            <w:left w:val="none" w:sz="0" w:space="0" w:color="auto"/>
            <w:bottom w:val="none" w:sz="0" w:space="0" w:color="auto"/>
            <w:right w:val="none" w:sz="0" w:space="0" w:color="auto"/>
          </w:divBdr>
        </w:div>
        <w:div w:id="248276105">
          <w:marLeft w:val="706"/>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8/Docs/R1-240585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3486</Words>
  <Characters>19871</Characters>
  <Application>Microsoft Office Word</Application>
  <DocSecurity>2</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9</cp:revision>
  <cp:lastPrinted>2017-08-09T04:40:00Z</cp:lastPrinted>
  <dcterms:created xsi:type="dcterms:W3CDTF">2024-09-27T00:31:00Z</dcterms:created>
  <dcterms:modified xsi:type="dcterms:W3CDTF">2024-10-04T10:51:00Z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